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41E74174" w14:textId="29430B6E" w:rsidR="004B73AD" w:rsidRPr="00660EEC" w:rsidRDefault="00852795" w:rsidP="004B73AD">
      <w:pPr>
        <w:spacing w:line="298" w:lineRule="auto"/>
        <w:ind w:hanging="1"/>
        <w:jc w:val="both"/>
        <w:rPr>
          <w:rFonts w:ascii="Times New Roman" w:hAnsi="Times New Roman"/>
          <w:b/>
          <w:bCs/>
        </w:rPr>
      </w:pPr>
      <w:r w:rsidRPr="00A4375D">
        <w:rPr>
          <w:rFonts w:ascii="Times New Roman" w:hAnsi="Times New Roman"/>
          <w:b/>
          <w:bCs/>
          <w:szCs w:val="22"/>
        </w:rPr>
        <w:t xml:space="preserve">INVITO AD ADERIRE ALL’AVVISO PUBBLICO PER INDAGINE </w:t>
      </w:r>
      <w:r w:rsidR="004B73AD" w:rsidRPr="004B73AD">
        <w:rPr>
          <w:rFonts w:ascii="Times New Roman" w:hAnsi="Times New Roman"/>
          <w:b/>
          <w:bCs/>
        </w:rPr>
        <w:t>FINALIZZATA ALL’ESPLETAMENTO DI UNA PROCEDURA SELETTIVA PER L’AFFIDAMENTO D</w:t>
      </w:r>
      <w:r w:rsidR="00F67B5C">
        <w:rPr>
          <w:rFonts w:ascii="Times New Roman" w:hAnsi="Times New Roman"/>
          <w:b/>
          <w:bCs/>
        </w:rPr>
        <w:t xml:space="preserve">I UN </w:t>
      </w:r>
      <w:r w:rsidR="004B73AD" w:rsidRPr="004B73AD">
        <w:rPr>
          <w:rFonts w:ascii="Times New Roman" w:hAnsi="Times New Roman"/>
          <w:b/>
          <w:bCs/>
        </w:rPr>
        <w:t xml:space="preserve">INCARICO </w:t>
      </w:r>
      <w:r w:rsidR="00F67B5C">
        <w:rPr>
          <w:rFonts w:ascii="Times New Roman" w:hAnsi="Times New Roman"/>
          <w:b/>
          <w:bCs/>
        </w:rPr>
        <w:t xml:space="preserve">DI </w:t>
      </w:r>
      <w:r w:rsidR="004B73AD" w:rsidRPr="004B73AD">
        <w:rPr>
          <w:rFonts w:ascii="Times New Roman" w:hAnsi="Times New Roman"/>
          <w:b/>
          <w:bCs/>
        </w:rPr>
        <w:t xml:space="preserve">ASSISTENZA FINANZIARIA – AMMINISTRATIVA WP 1 – A.T. 1.4 DEL PROGETTO BLUE TECHNOLOGY – DEVELOPING INNOVATIVE TECHNOLOGIES FOR SUSTAINABILITY OF ADRIATIC SEA – InnovaMare rif. </w:t>
      </w:r>
      <w:r w:rsidR="00BC2FDA" w:rsidRPr="00BC2FDA">
        <w:rPr>
          <w:rFonts w:ascii="Times New Roman" w:hAnsi="Times New Roman"/>
          <w:b/>
          <w:bCs/>
        </w:rPr>
        <w:t>10274552</w:t>
      </w:r>
      <w:r w:rsidR="00BC2FDA">
        <w:rPr>
          <w:rFonts w:ascii="Times New Roman" w:hAnsi="Times New Roman"/>
          <w:b/>
          <w:bCs/>
        </w:rPr>
        <w:t xml:space="preserve"> </w:t>
      </w:r>
      <w:r w:rsidR="004B73AD" w:rsidRPr="004B73AD">
        <w:rPr>
          <w:rFonts w:ascii="Times New Roman" w:hAnsi="Times New Roman"/>
          <w:b/>
          <w:bCs/>
        </w:rPr>
        <w:t xml:space="preserve">- CUP </w:t>
      </w:r>
      <w:r w:rsidR="002F5403" w:rsidRPr="002F5403">
        <w:rPr>
          <w:rFonts w:ascii="Times New Roman" w:hAnsi="Times New Roman"/>
          <w:b/>
          <w:bCs/>
        </w:rPr>
        <w:t>C82F20000030007</w:t>
      </w:r>
      <w:r w:rsidR="004B73AD" w:rsidRPr="004B73AD">
        <w:rPr>
          <w:rFonts w:ascii="Times New Roman" w:hAnsi="Times New Roman"/>
          <w:b/>
          <w:bCs/>
        </w:rPr>
        <w:t xml:space="preserve"> APPROVATO AL BANDO STRATEGICO DEL PROGRAMMA INTERREG V ITALIA – CROAZIA 2014 </w:t>
      </w:r>
      <w:r w:rsidR="00AD60D3">
        <w:rPr>
          <w:rFonts w:ascii="Times New Roman" w:hAnsi="Times New Roman"/>
          <w:b/>
          <w:bCs/>
        </w:rPr>
        <w:t>–</w:t>
      </w:r>
      <w:r w:rsidR="004B73AD" w:rsidRPr="004B73AD">
        <w:rPr>
          <w:rFonts w:ascii="Times New Roman" w:hAnsi="Times New Roman"/>
          <w:b/>
          <w:bCs/>
        </w:rPr>
        <w:t xml:space="preserve"> 2020</w:t>
      </w:r>
      <w:r w:rsidR="00AD60D3">
        <w:rPr>
          <w:rFonts w:ascii="Times New Roman" w:hAnsi="Times New Roman"/>
          <w:b/>
          <w:bCs/>
        </w:rPr>
        <w:t>.</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della protezione  dei dati personali è  raggiungibile all’indirizzo pec: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2DFF" w14:textId="77777777" w:rsidR="00852795" w:rsidRDefault="00852795">
      <w:r>
        <w:separator/>
      </w:r>
    </w:p>
  </w:endnote>
  <w:endnote w:type="continuationSeparator" w:id="0">
    <w:p w14:paraId="56DD6045"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5020505080203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20CB" w14:textId="77777777" w:rsidR="00852795" w:rsidRDefault="00852795">
      <w:r>
        <w:separator/>
      </w:r>
    </w:p>
  </w:footnote>
  <w:footnote w:type="continuationSeparator" w:id="0">
    <w:p w14:paraId="55C2633E" w14:textId="77777777" w:rsidR="00852795" w:rsidRDefault="00852795">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2F5403"/>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D60D3"/>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C2FDA"/>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67B5C"/>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1804</Words>
  <Characters>11381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roberta.lazzari</cp:lastModifiedBy>
  <cp:revision>8</cp:revision>
  <cp:lastPrinted>2015-02-16T11:31:00Z</cp:lastPrinted>
  <dcterms:created xsi:type="dcterms:W3CDTF">2020-06-18T15:51:00Z</dcterms:created>
  <dcterms:modified xsi:type="dcterms:W3CDTF">2020-09-07T09:46:00Z</dcterms:modified>
</cp:coreProperties>
</file>