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41639" w14:textId="341A2EF1" w:rsidR="00532EAE" w:rsidRPr="000726F5" w:rsidRDefault="00E26A81" w:rsidP="00532EAE">
      <w:pPr>
        <w:jc w:val="center"/>
        <w:rPr>
          <w:rFonts w:asciiTheme="majorHAnsi" w:hAnsiTheme="majorHAnsi" w:cstheme="majorHAnsi"/>
          <w:b/>
          <w:color w:val="105964" w:themeColor="background2" w:themeShade="40"/>
          <w:sz w:val="28"/>
          <w:szCs w:val="28"/>
        </w:rPr>
      </w:pPr>
      <w:bookmarkStart w:id="0" w:name="_GoBack"/>
      <w:bookmarkEnd w:id="0"/>
      <w:r w:rsidRPr="000726F5">
        <w:rPr>
          <w:rFonts w:asciiTheme="majorHAnsi" w:hAnsiTheme="majorHAnsi" w:cstheme="majorHAnsi"/>
          <w:b/>
          <w:color w:val="105964" w:themeColor="background2" w:themeShade="40"/>
          <w:sz w:val="28"/>
          <w:szCs w:val="28"/>
        </w:rPr>
        <w:t xml:space="preserve">DOSSIER </w:t>
      </w:r>
      <w:r w:rsidR="00532EAE" w:rsidRPr="000726F5">
        <w:rPr>
          <w:rFonts w:asciiTheme="majorHAnsi" w:hAnsiTheme="majorHAnsi" w:cstheme="majorHAnsi"/>
          <w:b/>
          <w:color w:val="105964" w:themeColor="background2" w:themeShade="40"/>
          <w:sz w:val="28"/>
          <w:szCs w:val="28"/>
        </w:rPr>
        <w:t xml:space="preserve">2019 </w:t>
      </w:r>
    </w:p>
    <w:p w14:paraId="510538A9" w14:textId="77777777" w:rsidR="00532EAE" w:rsidRPr="000726F5" w:rsidRDefault="00532EAE" w:rsidP="00532EAE">
      <w:pPr>
        <w:jc w:val="center"/>
        <w:rPr>
          <w:rFonts w:asciiTheme="majorHAnsi" w:hAnsiTheme="majorHAnsi" w:cstheme="majorHAnsi"/>
          <w:b/>
          <w:color w:val="105964" w:themeColor="background2" w:themeShade="40"/>
          <w:sz w:val="28"/>
          <w:szCs w:val="28"/>
        </w:rPr>
      </w:pPr>
      <w:r w:rsidRPr="000726F5">
        <w:rPr>
          <w:rFonts w:asciiTheme="majorHAnsi" w:hAnsiTheme="majorHAnsi" w:cstheme="majorHAnsi"/>
          <w:b/>
          <w:color w:val="105964" w:themeColor="background2" w:themeShade="40"/>
          <w:sz w:val="28"/>
          <w:szCs w:val="28"/>
        </w:rPr>
        <w:t xml:space="preserve">in materia di legalità nell’economia </w:t>
      </w:r>
    </w:p>
    <w:p w14:paraId="776B63DD" w14:textId="21C0B14C" w:rsidR="004F0339" w:rsidRPr="000726F5" w:rsidRDefault="00532EAE" w:rsidP="00532EAE">
      <w:pPr>
        <w:jc w:val="center"/>
        <w:rPr>
          <w:rFonts w:asciiTheme="majorHAnsi" w:hAnsiTheme="majorHAnsi" w:cstheme="majorHAnsi"/>
          <w:b/>
          <w:color w:val="105964" w:themeColor="background2" w:themeShade="40"/>
          <w:sz w:val="28"/>
          <w:szCs w:val="28"/>
        </w:rPr>
      </w:pPr>
      <w:r w:rsidRPr="000726F5">
        <w:rPr>
          <w:rFonts w:asciiTheme="majorHAnsi" w:hAnsiTheme="majorHAnsi" w:cstheme="majorHAnsi"/>
          <w:b/>
          <w:color w:val="105964" w:themeColor="background2" w:themeShade="40"/>
          <w:sz w:val="28"/>
          <w:szCs w:val="28"/>
        </w:rPr>
        <w:t xml:space="preserve">dell’Unione Regionale delle CCIAA del Veneto </w:t>
      </w:r>
    </w:p>
    <w:p w14:paraId="5E7D1FAD" w14:textId="77777777" w:rsidR="00EB3D20" w:rsidRPr="00EB3D20" w:rsidRDefault="00EB3D20" w:rsidP="00EB3D20">
      <w:pPr>
        <w:jc w:val="center"/>
        <w:rPr>
          <w:rFonts w:asciiTheme="majorHAnsi" w:hAnsiTheme="majorHAnsi" w:cstheme="majorHAnsi"/>
          <w:b/>
          <w:color w:val="105964" w:themeColor="background2" w:themeShade="40"/>
          <w:sz w:val="28"/>
          <w:szCs w:val="28"/>
        </w:rPr>
      </w:pPr>
      <w:r w:rsidRPr="00EB3D20">
        <w:rPr>
          <w:rFonts w:asciiTheme="majorHAnsi" w:hAnsiTheme="majorHAnsi" w:cstheme="majorHAnsi"/>
          <w:b/>
          <w:color w:val="105964" w:themeColor="background2" w:themeShade="40"/>
          <w:sz w:val="28"/>
          <w:szCs w:val="28"/>
        </w:rPr>
        <w:t>Legalità: alle imprese piace il rating, in un anno e mezzo +80%</w:t>
      </w:r>
    </w:p>
    <w:p w14:paraId="01350BDD" w14:textId="77777777" w:rsidR="00EB3D20" w:rsidRPr="00EB3D20" w:rsidRDefault="00EB3D20" w:rsidP="00EB3D20">
      <w:pPr>
        <w:jc w:val="center"/>
        <w:rPr>
          <w:rFonts w:asciiTheme="majorHAnsi" w:hAnsiTheme="majorHAnsi" w:cstheme="majorHAnsi"/>
          <w:b/>
          <w:color w:val="105964" w:themeColor="background2" w:themeShade="40"/>
          <w:sz w:val="28"/>
          <w:szCs w:val="28"/>
        </w:rPr>
      </w:pPr>
      <w:r w:rsidRPr="00EB3D20">
        <w:rPr>
          <w:rFonts w:asciiTheme="majorHAnsi" w:hAnsiTheme="majorHAnsi" w:cstheme="majorHAnsi"/>
          <w:b/>
          <w:color w:val="105964" w:themeColor="background2" w:themeShade="40"/>
          <w:sz w:val="28"/>
          <w:szCs w:val="28"/>
        </w:rPr>
        <w:t>le aziende con le “stellette”.</w:t>
      </w:r>
    </w:p>
    <w:p w14:paraId="6B14D2DB" w14:textId="77777777" w:rsidR="00EB3D20" w:rsidRPr="00EB3D20" w:rsidRDefault="00EB3D20" w:rsidP="00EB3D20">
      <w:pPr>
        <w:jc w:val="center"/>
        <w:rPr>
          <w:rFonts w:asciiTheme="majorHAnsi" w:hAnsiTheme="majorHAnsi" w:cstheme="majorHAnsi"/>
          <w:b/>
          <w:color w:val="105964" w:themeColor="background2" w:themeShade="40"/>
          <w:sz w:val="28"/>
          <w:szCs w:val="28"/>
        </w:rPr>
      </w:pPr>
      <w:r w:rsidRPr="00EB3D20">
        <w:rPr>
          <w:rFonts w:asciiTheme="majorHAnsi" w:hAnsiTheme="majorHAnsi" w:cstheme="majorHAnsi"/>
          <w:b/>
          <w:color w:val="105964" w:themeColor="background2" w:themeShade="40"/>
          <w:sz w:val="28"/>
          <w:szCs w:val="28"/>
        </w:rPr>
        <w:t>A inizio ottobre, oltre 6200 le aziende con il riconoscimento dell’AGCM</w:t>
      </w:r>
    </w:p>
    <w:p w14:paraId="1DFA1503" w14:textId="18EA16E5" w:rsidR="00EB3D20" w:rsidRDefault="00EB3D20" w:rsidP="00EB3D20">
      <w:pPr>
        <w:jc w:val="center"/>
        <w:rPr>
          <w:rFonts w:asciiTheme="majorHAnsi" w:hAnsiTheme="majorHAnsi" w:cstheme="majorHAnsi"/>
          <w:b/>
          <w:color w:val="105964" w:themeColor="background2" w:themeShade="40"/>
          <w:sz w:val="28"/>
          <w:szCs w:val="28"/>
        </w:rPr>
      </w:pPr>
      <w:r w:rsidRPr="00EB3D20">
        <w:rPr>
          <w:rFonts w:asciiTheme="majorHAnsi" w:hAnsiTheme="majorHAnsi" w:cstheme="majorHAnsi"/>
          <w:b/>
          <w:color w:val="105964" w:themeColor="background2" w:themeShade="40"/>
          <w:sz w:val="28"/>
          <w:szCs w:val="28"/>
        </w:rPr>
        <w:t>Lombardia leader delle imprese certificate; 4 su 10 operano nel manifatturiero.</w:t>
      </w:r>
    </w:p>
    <w:p w14:paraId="3854B841" w14:textId="77777777" w:rsidR="00EB3D20" w:rsidRDefault="00EB3D20" w:rsidP="00685128">
      <w:pPr>
        <w:jc w:val="center"/>
        <w:rPr>
          <w:rFonts w:asciiTheme="majorHAnsi" w:hAnsiTheme="majorHAnsi" w:cstheme="majorHAnsi"/>
          <w:b/>
          <w:color w:val="105964" w:themeColor="background2" w:themeShade="40"/>
          <w:sz w:val="28"/>
          <w:szCs w:val="28"/>
        </w:rPr>
      </w:pPr>
    </w:p>
    <w:p w14:paraId="437A192C" w14:textId="57FD7C55" w:rsidR="00EB3D20" w:rsidRDefault="00E26A81" w:rsidP="00EB3D20">
      <w:pPr>
        <w:jc w:val="both"/>
        <w:rPr>
          <w:rFonts w:asciiTheme="majorHAnsi" w:hAnsiTheme="majorHAnsi" w:cstheme="majorHAnsi"/>
          <w:b/>
          <w:color w:val="105964" w:themeColor="background2" w:themeShade="40"/>
          <w:sz w:val="28"/>
          <w:szCs w:val="28"/>
        </w:rPr>
      </w:pPr>
      <w:r w:rsidRPr="000726F5">
        <w:rPr>
          <w:rFonts w:asciiTheme="majorHAnsi" w:hAnsiTheme="majorHAnsi" w:cstheme="majorHAnsi"/>
          <w:b/>
          <w:color w:val="105964" w:themeColor="background2" w:themeShade="40"/>
          <w:sz w:val="28"/>
          <w:szCs w:val="28"/>
        </w:rPr>
        <w:t>PREMESSA</w:t>
      </w:r>
    </w:p>
    <w:p w14:paraId="2F82E35D" w14:textId="0AAA33E4" w:rsidR="00EB3D20" w:rsidRDefault="00EB3D20" w:rsidP="00EB3D2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vetrina del Registro delle imprese fa bene alla legalità e aumenta l’interesse delle aziende verso il riconoscimento promosso dall’Autorità Garante della Concorrenza e del Mercato. A un anno alla comparsa nelle visure camerali del rating di legalità rilasciato dall’AGCM alle aziende che ne hanno fatto richiesta - e che hanno superato il vaglio dell’Autorità stessa – sono 6.210 le imprese che possono fregiarsi delle stellette della legalità, l’80% in più rispetto alla rilevazione condotta a fine aprile 2017. Una crescita diffusa, confermata dal fatto che, in ben 9 regioni su 20, le imprese certificate sono più che raddoppiate nel periodo considerato e che la regione “meno” dinamica, la Basilicata, è cresciuta del 42%!</w:t>
      </w:r>
    </w:p>
    <w:p w14:paraId="4B592F3E" w14:textId="77777777" w:rsidR="00EB3D20" w:rsidRDefault="00EB3D20" w:rsidP="00EB3D20">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La mappa delle imprese con le “stellette” della legalità</w:t>
      </w:r>
    </w:p>
    <w:p w14:paraId="6F6F43B7" w14:textId="1AF9ED4F" w:rsidR="00EB3D20" w:rsidRDefault="00EB3D20" w:rsidP="00EB3D2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All’inizio di ottobre 2018, le imprese in possesso delle “stellette” della legalità sono 6.210. Per la maggioranza, si tratta di realtà del Nord (52,8%), rispetto al 19% del Centro e al 27,9% del Mezzogiorno (Sud e Isole). Il 58% sono concentrate in cinque regioni, in testa la Lombardia (14,9), seguita dall’Emilia Romagna (13,1), dal Veneto (11,6), dal Lazio e dalla Puglia (9,3). Oltre il 90% delle</w:t>
      </w:r>
    </w:p>
    <w:p w14:paraId="5D5934FC" w14:textId="0A490461" w:rsidR="00EB3D20" w:rsidRDefault="00EB3D20" w:rsidP="00EB3D2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imprese in possesso del Rating di legalità è una PMI secondo definizione Europea ovvero con un volume d’affari uguale o inferiore ai 50 milioni di euro e meno di 250 addetti. Tra queste 2 imprese su 3 (66,1%) sono una piccola impresa, occupa meno di 50 addetti e un fatturato non superiore ai 10 milioni di euro. In base al tipo di attività, il 38% delle imprese opera nel settore nell’industria manifatturiera e circa il 20% nel settore notoriamente “sensibile” come quello dell’edilizia. La quota</w:t>
      </w:r>
    </w:p>
    <w:p w14:paraId="425291A5" w14:textId="77777777" w:rsidR="00EB3D20" w:rsidRDefault="00EB3D20" w:rsidP="00EB3D2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maggiore è costituita da Società a responsabilità limitata (57,3%), seguite dalle Spa (18,7).</w:t>
      </w:r>
    </w:p>
    <w:p w14:paraId="74AA4892" w14:textId="77777777" w:rsidR="00EB3D20" w:rsidRDefault="00EB3D20" w:rsidP="00EB3D20">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Cos’è il rating di legalità</w:t>
      </w:r>
    </w:p>
    <w:p w14:paraId="2B2816AF" w14:textId="103BADEE" w:rsidR="00EB3D20" w:rsidRDefault="00EB3D20" w:rsidP="009E444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rating di legalità è uno strumento introdotto nel 2012 volto alla promozione e all'introduzione di</w:t>
      </w:r>
      <w:r w:rsidR="009E444E">
        <w:rPr>
          <w:rFonts w:ascii="Calibri" w:hAnsi="Calibri" w:cs="Calibri"/>
          <w:sz w:val="24"/>
          <w:szCs w:val="24"/>
        </w:rPr>
        <w:t xml:space="preserve"> </w:t>
      </w:r>
      <w:r>
        <w:rPr>
          <w:rFonts w:ascii="Calibri" w:hAnsi="Calibri" w:cs="Calibri"/>
          <w:sz w:val="24"/>
          <w:szCs w:val="24"/>
        </w:rPr>
        <w:t>principi di comportamento etico in ambito aziendale, tramite l'assegnazione di un riconoscimento -</w:t>
      </w:r>
    </w:p>
    <w:p w14:paraId="3BFB1456" w14:textId="77777777" w:rsidR="00EB3D20" w:rsidRDefault="00EB3D20" w:rsidP="009E444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misurato in "stellette" — indicativo del rispetto della legalità da parte delle imprese che ne abbiano</w:t>
      </w:r>
    </w:p>
    <w:p w14:paraId="0D351DA4" w14:textId="1038A371" w:rsidR="00EB3D20" w:rsidRDefault="00EB3D20" w:rsidP="009E444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fatto richiesta e, più in generale, del grado di attenzione riposto nella corretta gestione del proprio</w:t>
      </w:r>
      <w:r w:rsidR="009E444E">
        <w:rPr>
          <w:rFonts w:ascii="Calibri" w:hAnsi="Calibri" w:cs="Calibri"/>
          <w:sz w:val="24"/>
          <w:szCs w:val="24"/>
        </w:rPr>
        <w:t xml:space="preserve"> </w:t>
      </w:r>
      <w:r>
        <w:rPr>
          <w:rFonts w:ascii="Calibri" w:hAnsi="Calibri" w:cs="Calibri"/>
          <w:sz w:val="24"/>
          <w:szCs w:val="24"/>
        </w:rPr>
        <w:t>business. Il riconoscimento è rilasciato su base volontaria e può essere richiesto per via telematica</w:t>
      </w:r>
      <w:r w:rsidR="009E444E">
        <w:rPr>
          <w:rFonts w:ascii="Calibri" w:hAnsi="Calibri" w:cs="Calibri"/>
          <w:sz w:val="24"/>
          <w:szCs w:val="24"/>
        </w:rPr>
        <w:t xml:space="preserve"> </w:t>
      </w:r>
      <w:r>
        <w:rPr>
          <w:rFonts w:ascii="Calibri" w:hAnsi="Calibri" w:cs="Calibri"/>
          <w:sz w:val="24"/>
          <w:szCs w:val="24"/>
        </w:rPr>
        <w:lastRenderedPageBreak/>
        <w:t>dalle imprese che hanno sede operativa nel territorio nazionale, che abbiano un fatturato minimo di</w:t>
      </w:r>
      <w:r w:rsidR="009E444E">
        <w:rPr>
          <w:rFonts w:ascii="Calibri" w:hAnsi="Calibri" w:cs="Calibri"/>
          <w:sz w:val="24"/>
          <w:szCs w:val="24"/>
        </w:rPr>
        <w:t xml:space="preserve"> </w:t>
      </w:r>
      <w:r>
        <w:rPr>
          <w:rFonts w:ascii="Calibri" w:hAnsi="Calibri" w:cs="Calibri"/>
          <w:sz w:val="24"/>
          <w:szCs w:val="24"/>
        </w:rPr>
        <w:t>due milioni di euro nell’ultimo esercizio e che siano iscritte nel Registro delle Imprese da almeno due</w:t>
      </w:r>
      <w:r w:rsidR="009E444E">
        <w:rPr>
          <w:rFonts w:ascii="Calibri" w:hAnsi="Calibri" w:cs="Calibri"/>
          <w:sz w:val="24"/>
          <w:szCs w:val="24"/>
        </w:rPr>
        <w:t xml:space="preserve"> </w:t>
      </w:r>
      <w:r>
        <w:rPr>
          <w:rFonts w:ascii="Calibri" w:hAnsi="Calibri" w:cs="Calibri"/>
          <w:sz w:val="24"/>
          <w:szCs w:val="24"/>
        </w:rPr>
        <w:t>anni. Ha un intervallo variabile tra un minimo (corrispondente a una “stelletta”) e un massimo</w:t>
      </w:r>
    </w:p>
    <w:p w14:paraId="1791FE24" w14:textId="6A3FF521" w:rsidR="00EB3D20" w:rsidRDefault="00EB3D20" w:rsidP="009E444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(corrispondente a tre “stellette”), attribuito dall’Autorità stessa sulla base delle dichiarazioni delle</w:t>
      </w:r>
      <w:r w:rsidR="009E444E">
        <w:rPr>
          <w:rFonts w:ascii="Calibri" w:hAnsi="Calibri" w:cs="Calibri"/>
          <w:sz w:val="24"/>
          <w:szCs w:val="24"/>
        </w:rPr>
        <w:t xml:space="preserve"> </w:t>
      </w:r>
      <w:r>
        <w:rPr>
          <w:rFonts w:ascii="Calibri" w:hAnsi="Calibri" w:cs="Calibri"/>
          <w:sz w:val="24"/>
          <w:szCs w:val="24"/>
        </w:rPr>
        <w:t>aziende, verificate grazie a controlli incrociati con i dati in possesso delle pubbliche amministrazioni.</w:t>
      </w:r>
    </w:p>
    <w:p w14:paraId="32ABF045" w14:textId="092D5585" w:rsidR="00B055DB" w:rsidRDefault="00B055DB" w:rsidP="009E444E">
      <w:pPr>
        <w:autoSpaceDE w:val="0"/>
        <w:autoSpaceDN w:val="0"/>
        <w:adjustRightInd w:val="0"/>
        <w:spacing w:after="0" w:line="240" w:lineRule="auto"/>
        <w:jc w:val="both"/>
        <w:rPr>
          <w:rFonts w:ascii="Calibri" w:hAnsi="Calibri" w:cs="Calibri"/>
          <w:sz w:val="24"/>
          <w:szCs w:val="24"/>
        </w:rPr>
      </w:pPr>
    </w:p>
    <w:p w14:paraId="00E218A3" w14:textId="593BB9F1" w:rsidR="00B055DB" w:rsidRDefault="00B055DB" w:rsidP="00B055D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Il rating di legalità ha durata di due anni ed è rinnovabile su richiesta. In caso di perdita di uno dei requisiti base, l’Autorità ne dispone la revoca. Se vengono meno i requisiti per i quali l’azienda ha</w:t>
      </w:r>
    </w:p>
    <w:p w14:paraId="7CD7DC82" w14:textId="77777777" w:rsidR="00B055DB" w:rsidRDefault="00B055DB" w:rsidP="00B055D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ottenuto un rating più alto l’Antitrust riduce il numero di stellette. Del rating assegnato dall'AGCM,</w:t>
      </w:r>
    </w:p>
    <w:p w14:paraId="4F5E80E2" w14:textId="2FA23EF9" w:rsidR="00B055DB" w:rsidRDefault="00B055DB" w:rsidP="00B055D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secondo quanto previsto dalla legge, si tiene conto in sede di concessione di finanziamenti da arte delle pubbliche amministrazioni, nonché in sede di accesso al credito bancario.</w:t>
      </w:r>
    </w:p>
    <w:p w14:paraId="02088177" w14:textId="2CDFD921" w:rsidR="00B055DB" w:rsidRDefault="00B055DB" w:rsidP="00B055D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L’acquisizione al Registro delle Imprese delle informazioni sul rating di legalità rientra nel processo di continuo miglioramento di qualità, completezza e trasparenza delle informazioni presenti nelle</w:t>
      </w:r>
    </w:p>
    <w:p w14:paraId="2B36899D" w14:textId="16E022C3" w:rsidR="00B055DB" w:rsidRDefault="00B055DB" w:rsidP="00B055DB">
      <w:pPr>
        <w:autoSpaceDE w:val="0"/>
        <w:autoSpaceDN w:val="0"/>
        <w:adjustRightInd w:val="0"/>
        <w:spacing w:after="0" w:line="240" w:lineRule="auto"/>
        <w:jc w:val="both"/>
        <w:rPr>
          <w:rFonts w:ascii="Calibri" w:hAnsi="Calibri" w:cs="Calibri"/>
          <w:sz w:val="24"/>
          <w:szCs w:val="24"/>
        </w:rPr>
      </w:pPr>
      <w:r>
        <w:rPr>
          <w:rFonts w:ascii="Calibri" w:hAnsi="Calibri" w:cs="Calibri"/>
          <w:color w:val="000000"/>
          <w:sz w:val="24"/>
          <w:szCs w:val="24"/>
        </w:rPr>
        <w:t>banche dati gestite dalle Camere di Commercio, perseguito attraverso l’integrazione di informazioni sulle imprese gestite da altre Pubbliche Amministrazioni. L'elenco completo delle aziende che finora hanno ottenuto il rating di legalità, con il relativo punteggio, è pubblicato sul sito dell'Autorità (</w:t>
      </w:r>
      <w:r>
        <w:rPr>
          <w:rFonts w:ascii="Calibri" w:hAnsi="Calibri" w:cs="Calibri"/>
          <w:color w:val="0000FF"/>
          <w:sz w:val="24"/>
          <w:szCs w:val="24"/>
        </w:rPr>
        <w:t>http://www.agcm.it</w:t>
      </w:r>
      <w:r>
        <w:rPr>
          <w:rFonts w:ascii="Calibri" w:hAnsi="Calibri" w:cs="Calibri"/>
          <w:color w:val="000000"/>
          <w:sz w:val="24"/>
          <w:szCs w:val="24"/>
        </w:rPr>
        <w:t>) e dall’ottobre dello scorso anno è integrato nelle visure del Registro delle Imprese (</w:t>
      </w:r>
      <w:r>
        <w:rPr>
          <w:rFonts w:ascii="Calibri" w:hAnsi="Calibri" w:cs="Calibri"/>
          <w:color w:val="0000FF"/>
          <w:sz w:val="24"/>
          <w:szCs w:val="24"/>
        </w:rPr>
        <w:t>www.registroimprese.it</w:t>
      </w:r>
      <w:r>
        <w:rPr>
          <w:rFonts w:ascii="Calibri" w:hAnsi="Calibri" w:cs="Calibri"/>
          <w:color w:val="000000"/>
          <w:sz w:val="24"/>
          <w:szCs w:val="24"/>
        </w:rPr>
        <w:t>) rilasciate dalle Camere di Commercio.</w:t>
      </w:r>
    </w:p>
    <w:p w14:paraId="154BD075" w14:textId="2F0E06A1" w:rsidR="009E444E" w:rsidRDefault="009E444E"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482110A6" w14:textId="526C6C2A"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r w:rsidRPr="00C56129">
        <w:rPr>
          <w:rFonts w:asciiTheme="majorHAnsi" w:hAnsiTheme="majorHAnsi" w:cstheme="majorHAnsi"/>
          <w:b/>
          <w:noProof/>
          <w:color w:val="105964" w:themeColor="background2" w:themeShade="40"/>
          <w:sz w:val="28"/>
          <w:szCs w:val="28"/>
          <w:lang w:eastAsia="it-IT"/>
        </w:rPr>
        <w:drawing>
          <wp:inline distT="0" distB="0" distL="0" distR="0" wp14:anchorId="1EEDAD21" wp14:editId="5A8BA807">
            <wp:extent cx="5924550" cy="4552197"/>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523" cy="4559860"/>
                    </a:xfrm>
                    <a:prstGeom prst="rect">
                      <a:avLst/>
                    </a:prstGeom>
                    <a:noFill/>
                    <a:ln>
                      <a:noFill/>
                    </a:ln>
                  </pic:spPr>
                </pic:pic>
              </a:graphicData>
            </a:graphic>
          </wp:inline>
        </w:drawing>
      </w:r>
    </w:p>
    <w:p w14:paraId="247E5ABB" w14:textId="18CB20BF"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43B3FE1A" w14:textId="6B28068E"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799070FD" w14:textId="354BA068"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3155916B" w14:textId="42E7E2E2"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r w:rsidRPr="00C56129">
        <w:rPr>
          <w:rFonts w:asciiTheme="majorHAnsi" w:hAnsiTheme="majorHAnsi" w:cstheme="majorHAnsi"/>
          <w:b/>
          <w:noProof/>
          <w:color w:val="105964" w:themeColor="background2" w:themeShade="40"/>
          <w:sz w:val="28"/>
          <w:szCs w:val="28"/>
          <w:lang w:eastAsia="it-IT"/>
        </w:rPr>
        <w:drawing>
          <wp:inline distT="0" distB="0" distL="0" distR="0" wp14:anchorId="7646DEBF" wp14:editId="76C9BF22">
            <wp:extent cx="5857875" cy="432647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623" cy="4332935"/>
                    </a:xfrm>
                    <a:prstGeom prst="rect">
                      <a:avLst/>
                    </a:prstGeom>
                    <a:noFill/>
                    <a:ln>
                      <a:noFill/>
                    </a:ln>
                  </pic:spPr>
                </pic:pic>
              </a:graphicData>
            </a:graphic>
          </wp:inline>
        </w:drawing>
      </w:r>
    </w:p>
    <w:p w14:paraId="5645A117" w14:textId="4841C692"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1E6BB95D" w14:textId="25B2F4F6"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5D6C427A" w14:textId="37412970"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r w:rsidRPr="00C56129">
        <w:rPr>
          <w:rFonts w:asciiTheme="majorHAnsi" w:hAnsiTheme="majorHAnsi" w:cstheme="majorHAnsi"/>
          <w:b/>
          <w:noProof/>
          <w:color w:val="105964" w:themeColor="background2" w:themeShade="40"/>
          <w:sz w:val="28"/>
          <w:szCs w:val="28"/>
          <w:lang w:eastAsia="it-IT"/>
        </w:rPr>
        <w:drawing>
          <wp:inline distT="0" distB="0" distL="0" distR="0" wp14:anchorId="7A4B46C1" wp14:editId="4F4CBBD5">
            <wp:extent cx="5934075" cy="184927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9706" cy="1857266"/>
                    </a:xfrm>
                    <a:prstGeom prst="rect">
                      <a:avLst/>
                    </a:prstGeom>
                    <a:noFill/>
                    <a:ln>
                      <a:noFill/>
                    </a:ln>
                  </pic:spPr>
                </pic:pic>
              </a:graphicData>
            </a:graphic>
          </wp:inline>
        </w:drawing>
      </w:r>
    </w:p>
    <w:p w14:paraId="0E648561" w14:textId="77777777" w:rsidR="00C56129" w:rsidRDefault="00C56129" w:rsidP="009E444E">
      <w:pPr>
        <w:autoSpaceDE w:val="0"/>
        <w:autoSpaceDN w:val="0"/>
        <w:adjustRightInd w:val="0"/>
        <w:spacing w:after="0" w:line="240" w:lineRule="auto"/>
        <w:jc w:val="both"/>
        <w:rPr>
          <w:rFonts w:asciiTheme="majorHAnsi" w:hAnsiTheme="majorHAnsi" w:cstheme="majorHAnsi"/>
          <w:b/>
          <w:color w:val="105964" w:themeColor="background2" w:themeShade="40"/>
          <w:sz w:val="28"/>
          <w:szCs w:val="28"/>
        </w:rPr>
      </w:pPr>
    </w:p>
    <w:p w14:paraId="0E4EF53C" w14:textId="1AF3F145" w:rsidR="00C56129" w:rsidRDefault="00C56129" w:rsidP="00EB3D20">
      <w:pPr>
        <w:jc w:val="both"/>
        <w:rPr>
          <w:rFonts w:asciiTheme="majorHAnsi" w:hAnsiTheme="majorHAnsi" w:cstheme="majorHAnsi"/>
          <w:b/>
          <w:color w:val="595959" w:themeColor="text1" w:themeTint="A6"/>
        </w:rPr>
      </w:pPr>
      <w:r w:rsidRPr="00C56129">
        <w:rPr>
          <w:rFonts w:asciiTheme="majorHAnsi" w:hAnsiTheme="majorHAnsi" w:cstheme="majorHAnsi"/>
          <w:b/>
          <w:noProof/>
          <w:color w:val="595959" w:themeColor="text1" w:themeTint="A6"/>
          <w:lang w:eastAsia="it-IT"/>
        </w:rPr>
        <w:lastRenderedPageBreak/>
        <w:drawing>
          <wp:inline distT="0" distB="0" distL="0" distR="0" wp14:anchorId="50607030" wp14:editId="19AABF4C">
            <wp:extent cx="6334125" cy="77781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7455" cy="7782264"/>
                    </a:xfrm>
                    <a:prstGeom prst="rect">
                      <a:avLst/>
                    </a:prstGeom>
                    <a:noFill/>
                    <a:ln>
                      <a:noFill/>
                    </a:ln>
                  </pic:spPr>
                </pic:pic>
              </a:graphicData>
            </a:graphic>
          </wp:inline>
        </w:drawing>
      </w:r>
    </w:p>
    <w:p w14:paraId="7C321831" w14:textId="77777777" w:rsidR="00C56129" w:rsidRDefault="00C56129" w:rsidP="00EB3D20">
      <w:pPr>
        <w:jc w:val="both"/>
        <w:rPr>
          <w:rFonts w:asciiTheme="majorHAnsi" w:hAnsiTheme="majorHAnsi" w:cstheme="majorHAnsi"/>
          <w:b/>
          <w:color w:val="595959" w:themeColor="text1" w:themeTint="A6"/>
        </w:rPr>
      </w:pPr>
    </w:p>
    <w:p w14:paraId="5EE99863" w14:textId="77777777" w:rsidR="00C56129" w:rsidRDefault="00C56129" w:rsidP="00EB3D20">
      <w:pPr>
        <w:jc w:val="both"/>
        <w:rPr>
          <w:rFonts w:asciiTheme="majorHAnsi" w:hAnsiTheme="majorHAnsi" w:cstheme="majorHAnsi"/>
          <w:b/>
          <w:color w:val="595959" w:themeColor="text1" w:themeTint="A6"/>
        </w:rPr>
      </w:pPr>
    </w:p>
    <w:p w14:paraId="646D849F" w14:textId="77777777" w:rsidR="00C56129" w:rsidRDefault="00C56129" w:rsidP="00EB3D20">
      <w:pPr>
        <w:jc w:val="both"/>
        <w:rPr>
          <w:rFonts w:asciiTheme="majorHAnsi" w:hAnsiTheme="majorHAnsi" w:cstheme="majorHAnsi"/>
          <w:b/>
          <w:color w:val="595959" w:themeColor="text1" w:themeTint="A6"/>
        </w:rPr>
      </w:pPr>
    </w:p>
    <w:p w14:paraId="5FCA163F" w14:textId="067F8066" w:rsidR="00EB3D20" w:rsidRPr="00EB3D20" w:rsidRDefault="00EB3D20" w:rsidP="00EB3D20">
      <w:pPr>
        <w:jc w:val="both"/>
        <w:rPr>
          <w:rFonts w:asciiTheme="majorHAnsi" w:hAnsiTheme="majorHAnsi" w:cstheme="majorHAnsi"/>
          <w:b/>
          <w:color w:val="595959" w:themeColor="text1" w:themeTint="A6"/>
        </w:rPr>
      </w:pPr>
      <w:r w:rsidRPr="00EB3D20">
        <w:rPr>
          <w:rFonts w:asciiTheme="majorHAnsi" w:hAnsiTheme="majorHAnsi" w:cstheme="majorHAnsi"/>
          <w:b/>
          <w:color w:val="595959" w:themeColor="text1" w:themeTint="A6"/>
        </w:rPr>
        <w:lastRenderedPageBreak/>
        <w:t>Quinta regione in Italia per operazioni finanziarie sospette; decima per beni confiscati alla criminalità; operazioni di riciclaggio quadruplicate; casi di usura più che raddoppiati. Questo lo spaccato che emergeva da «Mafie e criminalità in Veneto», prima ricerca di Unioncamere del Veneto in tale ambito, fondata sui dati DIA e Ministero dell’Interno.</w:t>
      </w:r>
    </w:p>
    <w:p w14:paraId="66C45A8E" w14:textId="77777777" w:rsidR="00EB3D20" w:rsidRPr="00EB3D20" w:rsidRDefault="00EB3D20" w:rsidP="00EB3D20">
      <w:pPr>
        <w:jc w:val="both"/>
        <w:rPr>
          <w:rFonts w:asciiTheme="majorHAnsi" w:hAnsiTheme="majorHAnsi" w:cstheme="majorHAnsi"/>
          <w:b/>
          <w:color w:val="595959" w:themeColor="text1" w:themeTint="A6"/>
        </w:rPr>
      </w:pPr>
      <w:r w:rsidRPr="00EB3D20">
        <w:rPr>
          <w:rFonts w:asciiTheme="majorHAnsi" w:hAnsiTheme="majorHAnsi" w:cstheme="majorHAnsi"/>
          <w:b/>
          <w:color w:val="595959" w:themeColor="text1" w:themeTint="A6"/>
        </w:rPr>
        <w:t>Che le mafie non fossero un problema solo del sud noi lo dicevamo da tempo. E da tempo siamo passati all’azione.</w:t>
      </w:r>
    </w:p>
    <w:p w14:paraId="15D2FA77" w14:textId="77777777" w:rsidR="00EB3D20" w:rsidRPr="00EB3D20" w:rsidRDefault="00EB3D20" w:rsidP="00EB3D20">
      <w:pPr>
        <w:jc w:val="both"/>
        <w:rPr>
          <w:rFonts w:asciiTheme="majorHAnsi" w:hAnsiTheme="majorHAnsi" w:cstheme="majorHAnsi"/>
          <w:b/>
          <w:color w:val="595959" w:themeColor="text1" w:themeTint="A6"/>
        </w:rPr>
      </w:pPr>
      <w:r w:rsidRPr="00EB3D20">
        <w:rPr>
          <w:rFonts w:asciiTheme="majorHAnsi" w:hAnsiTheme="majorHAnsi" w:cstheme="majorHAnsi"/>
          <w:b/>
          <w:color w:val="595959" w:themeColor="text1" w:themeTint="A6"/>
        </w:rPr>
        <w:t xml:space="preserve">Il sostegno a Libera da parte di chi, come il sistema camerale veneto, lavora per promuovere la cultura della legalità e della trasparenza nell’economia rientra in una logica di sviluppo attraverso un partenariato culturale e progettuale tra pubblico e privato. </w:t>
      </w:r>
    </w:p>
    <w:p w14:paraId="59DF6AE4" w14:textId="77777777" w:rsidR="00EB3D20" w:rsidRPr="00EB3D20" w:rsidRDefault="00EB3D20" w:rsidP="00EB3D20">
      <w:pPr>
        <w:jc w:val="both"/>
        <w:rPr>
          <w:rFonts w:asciiTheme="majorHAnsi" w:hAnsiTheme="majorHAnsi" w:cstheme="majorHAnsi"/>
          <w:b/>
          <w:color w:val="595959" w:themeColor="text1" w:themeTint="A6"/>
        </w:rPr>
      </w:pPr>
      <w:r w:rsidRPr="00EB3D20">
        <w:rPr>
          <w:rFonts w:asciiTheme="majorHAnsi" w:hAnsiTheme="majorHAnsi" w:cstheme="majorHAnsi"/>
          <w:b/>
          <w:color w:val="595959" w:themeColor="text1" w:themeTint="A6"/>
        </w:rPr>
        <w:t>Partenariato che deve ulteriormente stringersi, dal momento che, come evidenzia la recentissima indagine quali/quantitativa di Libera, quando si chiede agli intervistati se ritengono le mafie un fenomeno del Sud, del resto d’Italia, Europeo, globale o di letteratura, il 74,9% di intervistati non ha dubbi e indica come globale la presenza delle mafie. Incrociando però questo risultato con quello relativo alla pericolosità sociale delle mafie sul proprio territorio solo il 38% dichiara che la mafia dove abita è un fenomeno preoccupante e la sua presenza è socialmente pericolosa, mentre il 52% si divide tra coloro che la ritengono marginale e coloro che la ritengono preoccupante ma non socialmente pericolosa. Questo porta a pensare che affermare che le mafie siano una presenza globale rischia di renderle meno riconoscibili e più distanti, meno percepite come pericolose.</w:t>
      </w:r>
    </w:p>
    <w:p w14:paraId="3D947642" w14:textId="6B14877D" w:rsidR="0036487A" w:rsidRPr="000726F5" w:rsidRDefault="00EB3D20" w:rsidP="00EB3D20">
      <w:pPr>
        <w:jc w:val="both"/>
        <w:rPr>
          <w:rFonts w:asciiTheme="majorHAnsi" w:hAnsiTheme="majorHAnsi" w:cstheme="majorHAnsi"/>
          <w:b/>
          <w:color w:val="595959" w:themeColor="text1" w:themeTint="A6"/>
        </w:rPr>
      </w:pPr>
      <w:r w:rsidRPr="00EB3D20">
        <w:rPr>
          <w:rFonts w:asciiTheme="majorHAnsi" w:hAnsiTheme="majorHAnsi" w:cstheme="majorHAnsi"/>
          <w:b/>
          <w:color w:val="595959" w:themeColor="text1" w:themeTint="A6"/>
        </w:rPr>
        <w:t>Date le premesse non c’è che da ripensare al vero ruolo del sistema camerale. Un’imposizione, un ricatto? No, una semplice richiesta di stabilità e autonomia sorretta da un impegno programmatico di conoscenza, dalla capacità di mettere a nudo le debolezze di un sistema nel quale si fa forte la mafia e dalla volontà di contribuire a porvi rimedio.</w:t>
      </w:r>
    </w:p>
    <w:p w14:paraId="4FF6C274" w14:textId="366680DD" w:rsidR="00E26A81" w:rsidRDefault="00E26A81" w:rsidP="00517DE8">
      <w:pPr>
        <w:jc w:val="both"/>
        <w:rPr>
          <w:rFonts w:asciiTheme="majorHAnsi" w:hAnsiTheme="majorHAnsi" w:cstheme="majorHAnsi"/>
          <w:b/>
          <w:color w:val="105964" w:themeColor="background2" w:themeShade="40"/>
          <w:sz w:val="24"/>
          <w:szCs w:val="24"/>
        </w:rPr>
      </w:pPr>
    </w:p>
    <w:p w14:paraId="156A6E16" w14:textId="26CC842F" w:rsidR="00C56129" w:rsidRDefault="00C56129" w:rsidP="00517DE8">
      <w:pPr>
        <w:jc w:val="both"/>
        <w:rPr>
          <w:rFonts w:asciiTheme="majorHAnsi" w:hAnsiTheme="majorHAnsi" w:cstheme="majorHAnsi"/>
          <w:b/>
          <w:color w:val="105964" w:themeColor="background2" w:themeShade="40"/>
          <w:sz w:val="24"/>
          <w:szCs w:val="24"/>
        </w:rPr>
      </w:pPr>
    </w:p>
    <w:p w14:paraId="0EF7B5ED" w14:textId="500AF713" w:rsidR="00E1472C" w:rsidRDefault="00E1472C" w:rsidP="00517DE8">
      <w:pPr>
        <w:jc w:val="both"/>
        <w:rPr>
          <w:rFonts w:asciiTheme="majorHAnsi" w:hAnsiTheme="majorHAnsi" w:cstheme="majorHAnsi"/>
          <w:b/>
          <w:color w:val="105964" w:themeColor="background2" w:themeShade="40"/>
          <w:sz w:val="24"/>
          <w:szCs w:val="24"/>
        </w:rPr>
      </w:pPr>
    </w:p>
    <w:p w14:paraId="4FB573A9" w14:textId="7F22F97A" w:rsidR="00E1472C" w:rsidRDefault="00E1472C" w:rsidP="00517DE8">
      <w:pPr>
        <w:jc w:val="both"/>
        <w:rPr>
          <w:rFonts w:asciiTheme="majorHAnsi" w:hAnsiTheme="majorHAnsi" w:cstheme="majorHAnsi"/>
          <w:b/>
          <w:color w:val="105964" w:themeColor="background2" w:themeShade="40"/>
          <w:sz w:val="24"/>
          <w:szCs w:val="24"/>
        </w:rPr>
      </w:pPr>
    </w:p>
    <w:p w14:paraId="7BC9AA6A" w14:textId="029B9055" w:rsidR="00E1472C" w:rsidRDefault="00E1472C" w:rsidP="00517DE8">
      <w:pPr>
        <w:jc w:val="both"/>
        <w:rPr>
          <w:rFonts w:asciiTheme="majorHAnsi" w:hAnsiTheme="majorHAnsi" w:cstheme="majorHAnsi"/>
          <w:b/>
          <w:color w:val="105964" w:themeColor="background2" w:themeShade="40"/>
          <w:sz w:val="24"/>
          <w:szCs w:val="24"/>
        </w:rPr>
      </w:pPr>
    </w:p>
    <w:p w14:paraId="24FCCF0B" w14:textId="119F9B63" w:rsidR="00E1472C" w:rsidRDefault="00E1472C" w:rsidP="00517DE8">
      <w:pPr>
        <w:jc w:val="both"/>
        <w:rPr>
          <w:rFonts w:asciiTheme="majorHAnsi" w:hAnsiTheme="majorHAnsi" w:cstheme="majorHAnsi"/>
          <w:b/>
          <w:color w:val="105964" w:themeColor="background2" w:themeShade="40"/>
          <w:sz w:val="24"/>
          <w:szCs w:val="24"/>
        </w:rPr>
      </w:pPr>
    </w:p>
    <w:p w14:paraId="3318ECE6" w14:textId="5E44F56A" w:rsidR="00E1472C" w:rsidRDefault="00E1472C" w:rsidP="00517DE8">
      <w:pPr>
        <w:jc w:val="both"/>
        <w:rPr>
          <w:rFonts w:asciiTheme="majorHAnsi" w:hAnsiTheme="majorHAnsi" w:cstheme="majorHAnsi"/>
          <w:b/>
          <w:color w:val="105964" w:themeColor="background2" w:themeShade="40"/>
          <w:sz w:val="24"/>
          <w:szCs w:val="24"/>
        </w:rPr>
      </w:pPr>
    </w:p>
    <w:p w14:paraId="1687D6C0" w14:textId="74464529" w:rsidR="00E1472C" w:rsidRDefault="00E1472C" w:rsidP="00517DE8">
      <w:pPr>
        <w:jc w:val="both"/>
        <w:rPr>
          <w:rFonts w:asciiTheme="majorHAnsi" w:hAnsiTheme="majorHAnsi" w:cstheme="majorHAnsi"/>
          <w:b/>
          <w:color w:val="105964" w:themeColor="background2" w:themeShade="40"/>
          <w:sz w:val="24"/>
          <w:szCs w:val="24"/>
        </w:rPr>
      </w:pPr>
    </w:p>
    <w:p w14:paraId="46D825B0" w14:textId="6D2AAB13" w:rsidR="00E1472C" w:rsidRDefault="00E1472C" w:rsidP="00517DE8">
      <w:pPr>
        <w:jc w:val="both"/>
        <w:rPr>
          <w:rFonts w:asciiTheme="majorHAnsi" w:hAnsiTheme="majorHAnsi" w:cstheme="majorHAnsi"/>
          <w:b/>
          <w:color w:val="105964" w:themeColor="background2" w:themeShade="40"/>
          <w:sz w:val="24"/>
          <w:szCs w:val="24"/>
        </w:rPr>
      </w:pPr>
    </w:p>
    <w:p w14:paraId="18F1E573" w14:textId="12FC35D6" w:rsidR="00E1472C" w:rsidRDefault="00E1472C" w:rsidP="00517DE8">
      <w:pPr>
        <w:jc w:val="both"/>
        <w:rPr>
          <w:rFonts w:asciiTheme="majorHAnsi" w:hAnsiTheme="majorHAnsi" w:cstheme="majorHAnsi"/>
          <w:b/>
          <w:color w:val="105964" w:themeColor="background2" w:themeShade="40"/>
          <w:sz w:val="24"/>
          <w:szCs w:val="24"/>
        </w:rPr>
      </w:pPr>
    </w:p>
    <w:p w14:paraId="56EF3F70" w14:textId="77777777" w:rsidR="00E26A81" w:rsidRPr="000726F5" w:rsidRDefault="00E26A81" w:rsidP="00517DE8">
      <w:pPr>
        <w:jc w:val="both"/>
        <w:rPr>
          <w:rFonts w:asciiTheme="majorHAnsi" w:hAnsiTheme="majorHAnsi" w:cstheme="majorHAnsi"/>
          <w:b/>
          <w:color w:val="105964" w:themeColor="background2" w:themeShade="40"/>
          <w:sz w:val="24"/>
          <w:szCs w:val="24"/>
        </w:rPr>
      </w:pPr>
    </w:p>
    <w:p w14:paraId="336187A0" w14:textId="2165947A" w:rsidR="00AD4F16" w:rsidRPr="000726F5" w:rsidRDefault="0036487A" w:rsidP="00517DE8">
      <w:pPr>
        <w:jc w:val="both"/>
        <w:rPr>
          <w:rFonts w:asciiTheme="majorHAnsi" w:hAnsiTheme="majorHAnsi" w:cstheme="majorHAnsi"/>
          <w:b/>
          <w:color w:val="105964" w:themeColor="background2" w:themeShade="40"/>
          <w:sz w:val="24"/>
          <w:szCs w:val="24"/>
        </w:rPr>
      </w:pPr>
      <w:r w:rsidRPr="000726F5">
        <w:rPr>
          <w:rFonts w:asciiTheme="majorHAnsi" w:hAnsiTheme="majorHAnsi" w:cstheme="majorHAnsi"/>
          <w:b/>
          <w:color w:val="105964" w:themeColor="background2" w:themeShade="40"/>
          <w:sz w:val="24"/>
          <w:szCs w:val="24"/>
        </w:rPr>
        <w:lastRenderedPageBreak/>
        <w:t xml:space="preserve">LE ATTIVITÀ DEL SISTEMA CAMERALE VENETO PER CONTRASTARE L’INSEDIARSI DELLE MAFIE </w:t>
      </w:r>
      <w:bookmarkStart w:id="1" w:name="_Hlk2000111"/>
      <w:r w:rsidRPr="000726F5">
        <w:rPr>
          <w:rFonts w:asciiTheme="majorHAnsi" w:hAnsiTheme="majorHAnsi" w:cstheme="majorHAnsi"/>
          <w:b/>
          <w:color w:val="105964" w:themeColor="background2" w:themeShade="40"/>
          <w:sz w:val="24"/>
          <w:szCs w:val="24"/>
        </w:rPr>
        <w:t xml:space="preserve">NELLE IMPRESE </w:t>
      </w:r>
      <w:bookmarkEnd w:id="1"/>
      <w:r w:rsidRPr="000726F5">
        <w:rPr>
          <w:rFonts w:asciiTheme="majorHAnsi" w:hAnsiTheme="majorHAnsi" w:cstheme="majorHAnsi"/>
          <w:b/>
          <w:color w:val="105964" w:themeColor="background2" w:themeShade="40"/>
          <w:sz w:val="24"/>
          <w:szCs w:val="24"/>
        </w:rPr>
        <w:t>VENETE</w:t>
      </w:r>
      <w:r w:rsidR="00517DE8" w:rsidRPr="000726F5">
        <w:rPr>
          <w:rFonts w:asciiTheme="majorHAnsi" w:hAnsiTheme="majorHAnsi" w:cstheme="majorHAnsi"/>
          <w:b/>
          <w:color w:val="105964" w:themeColor="background2" w:themeShade="40"/>
          <w:sz w:val="24"/>
          <w:szCs w:val="24"/>
        </w:rPr>
        <w:t xml:space="preserve"> </w:t>
      </w:r>
    </w:p>
    <w:p w14:paraId="6053ADFC" w14:textId="77777777" w:rsidR="00E1472C" w:rsidRPr="00295581" w:rsidRDefault="00AD4F16" w:rsidP="00E1472C">
      <w:pPr>
        <w:spacing w:line="360" w:lineRule="auto"/>
        <w:ind w:firstLine="652"/>
        <w:jc w:val="both"/>
        <w:rPr>
          <w:rFonts w:asciiTheme="majorHAnsi" w:hAnsiTheme="majorHAnsi" w:cstheme="majorHAnsi"/>
        </w:rPr>
      </w:pPr>
      <w:r w:rsidRPr="000726F5">
        <w:rPr>
          <w:rFonts w:asciiTheme="majorHAnsi" w:hAnsiTheme="majorHAnsi" w:cstheme="majorHAnsi"/>
        </w:rPr>
        <w:t xml:space="preserve">Il </w:t>
      </w:r>
      <w:r w:rsidRPr="003F6E4C">
        <w:rPr>
          <w:rFonts w:asciiTheme="majorHAnsi" w:hAnsiTheme="majorHAnsi" w:cstheme="majorHAnsi"/>
          <w:b/>
        </w:rPr>
        <w:t>Sistema Camerale veneto</w:t>
      </w:r>
      <w:r w:rsidRPr="000726F5">
        <w:rPr>
          <w:rFonts w:asciiTheme="majorHAnsi" w:hAnsiTheme="majorHAnsi" w:cstheme="majorHAnsi"/>
        </w:rPr>
        <w:t xml:space="preserve">, in rappresentanza delle CCIAA e dei settori imprenditoriali negli ultimi anni ha posto in essere una serie di azioni </w:t>
      </w:r>
      <w:r w:rsidR="00EE65F7" w:rsidRPr="000726F5">
        <w:rPr>
          <w:rFonts w:asciiTheme="majorHAnsi" w:hAnsiTheme="majorHAnsi" w:cstheme="majorHAnsi"/>
        </w:rPr>
        <w:t xml:space="preserve">atte </w:t>
      </w:r>
      <w:r w:rsidRPr="000726F5">
        <w:rPr>
          <w:rFonts w:asciiTheme="majorHAnsi" w:hAnsiTheme="majorHAnsi" w:cstheme="majorHAnsi"/>
        </w:rPr>
        <w:t>a</w:t>
      </w:r>
      <w:r w:rsidR="00EE65F7" w:rsidRPr="000726F5">
        <w:rPr>
          <w:rFonts w:asciiTheme="majorHAnsi" w:hAnsiTheme="majorHAnsi" w:cstheme="majorHAnsi"/>
        </w:rPr>
        <w:t xml:space="preserve"> prevenire e </w:t>
      </w:r>
      <w:r w:rsidRPr="000726F5">
        <w:rPr>
          <w:rFonts w:asciiTheme="majorHAnsi" w:hAnsiTheme="majorHAnsi" w:cstheme="majorHAnsi"/>
        </w:rPr>
        <w:t>contrast</w:t>
      </w:r>
      <w:r w:rsidR="00EE65F7" w:rsidRPr="000726F5">
        <w:rPr>
          <w:rFonts w:asciiTheme="majorHAnsi" w:hAnsiTheme="majorHAnsi" w:cstheme="majorHAnsi"/>
        </w:rPr>
        <w:t>are</w:t>
      </w:r>
      <w:r w:rsidRPr="000726F5">
        <w:rPr>
          <w:rFonts w:asciiTheme="majorHAnsi" w:hAnsiTheme="majorHAnsi" w:cstheme="majorHAnsi"/>
        </w:rPr>
        <w:t xml:space="preserve"> l’insediamento delle mafie nel tessuto provinciale e regionale</w:t>
      </w:r>
      <w:r w:rsidR="00EE65F7" w:rsidRPr="000726F5">
        <w:rPr>
          <w:rFonts w:asciiTheme="majorHAnsi" w:hAnsiTheme="majorHAnsi" w:cstheme="majorHAnsi"/>
        </w:rPr>
        <w:t>.</w:t>
      </w:r>
      <w:r w:rsidRPr="000726F5">
        <w:rPr>
          <w:rFonts w:asciiTheme="majorHAnsi" w:hAnsiTheme="majorHAnsi" w:cstheme="majorHAnsi"/>
        </w:rPr>
        <w:t xml:space="preserve"> </w:t>
      </w:r>
      <w:r w:rsidR="00EE65F7" w:rsidRPr="000726F5">
        <w:rPr>
          <w:rFonts w:asciiTheme="majorHAnsi" w:hAnsiTheme="majorHAnsi" w:cstheme="majorHAnsi"/>
        </w:rPr>
        <w:t>C</w:t>
      </w:r>
      <w:r w:rsidRPr="000726F5">
        <w:rPr>
          <w:rFonts w:asciiTheme="majorHAnsi" w:hAnsiTheme="majorHAnsi" w:cstheme="majorHAnsi"/>
        </w:rPr>
        <w:t xml:space="preserve">iò </w:t>
      </w:r>
      <w:r w:rsidR="00266FE5" w:rsidRPr="000726F5">
        <w:rPr>
          <w:rFonts w:asciiTheme="majorHAnsi" w:hAnsiTheme="majorHAnsi" w:cstheme="majorHAnsi"/>
        </w:rPr>
        <w:t xml:space="preserve">allo scopo </w:t>
      </w:r>
      <w:r w:rsidRPr="000726F5">
        <w:rPr>
          <w:rFonts w:asciiTheme="majorHAnsi" w:hAnsiTheme="majorHAnsi" w:cstheme="majorHAnsi"/>
        </w:rPr>
        <w:t xml:space="preserve">non solo </w:t>
      </w:r>
      <w:r w:rsidR="00266FE5" w:rsidRPr="000726F5">
        <w:rPr>
          <w:rFonts w:asciiTheme="majorHAnsi" w:hAnsiTheme="majorHAnsi" w:cstheme="majorHAnsi"/>
        </w:rPr>
        <w:t>di porre un servizio di</w:t>
      </w:r>
      <w:r w:rsidRPr="000726F5">
        <w:rPr>
          <w:rFonts w:asciiTheme="majorHAnsi" w:hAnsiTheme="majorHAnsi" w:cstheme="majorHAnsi"/>
        </w:rPr>
        <w:t xml:space="preserve"> tutela </w:t>
      </w:r>
      <w:r w:rsidR="00266FE5" w:rsidRPr="000726F5">
        <w:rPr>
          <w:rFonts w:asciiTheme="majorHAnsi" w:hAnsiTheme="majorHAnsi" w:cstheme="majorHAnsi"/>
        </w:rPr>
        <w:t>a favore delle</w:t>
      </w:r>
      <w:r w:rsidRPr="000726F5">
        <w:rPr>
          <w:rFonts w:asciiTheme="majorHAnsi" w:hAnsiTheme="majorHAnsi" w:cstheme="majorHAnsi"/>
        </w:rPr>
        <w:t xml:space="preserve"> aziende </w:t>
      </w:r>
      <w:r w:rsidR="00EE65F7" w:rsidRPr="000726F5">
        <w:rPr>
          <w:rFonts w:asciiTheme="majorHAnsi" w:hAnsiTheme="majorHAnsi" w:cstheme="majorHAnsi"/>
        </w:rPr>
        <w:t>che operano e si trovano sul territorio</w:t>
      </w:r>
      <w:r w:rsidR="00266FE5" w:rsidRPr="000726F5">
        <w:rPr>
          <w:rFonts w:asciiTheme="majorHAnsi" w:hAnsiTheme="majorHAnsi" w:cstheme="majorHAnsi"/>
        </w:rPr>
        <w:t xml:space="preserve"> veneto</w:t>
      </w:r>
      <w:r w:rsidR="00EE65F7" w:rsidRPr="000726F5">
        <w:rPr>
          <w:rFonts w:asciiTheme="majorHAnsi" w:hAnsiTheme="majorHAnsi" w:cstheme="majorHAnsi"/>
        </w:rPr>
        <w:t>,</w:t>
      </w:r>
      <w:r w:rsidRPr="000726F5">
        <w:rPr>
          <w:rFonts w:asciiTheme="majorHAnsi" w:hAnsiTheme="majorHAnsi" w:cstheme="majorHAnsi"/>
        </w:rPr>
        <w:t xml:space="preserve"> </w:t>
      </w:r>
      <w:r w:rsidR="00EE65F7" w:rsidRPr="000726F5">
        <w:rPr>
          <w:rFonts w:asciiTheme="majorHAnsi" w:hAnsiTheme="majorHAnsi" w:cstheme="majorHAnsi"/>
        </w:rPr>
        <w:t xml:space="preserve">ma </w:t>
      </w:r>
      <w:r w:rsidR="00266FE5" w:rsidRPr="000726F5">
        <w:rPr>
          <w:rFonts w:asciiTheme="majorHAnsi" w:hAnsiTheme="majorHAnsi" w:cstheme="majorHAnsi"/>
        </w:rPr>
        <w:t xml:space="preserve">con la medesima finalità di rivolgersi ad </w:t>
      </w:r>
      <w:r w:rsidR="00EE65F7" w:rsidRPr="000726F5">
        <w:rPr>
          <w:rFonts w:asciiTheme="majorHAnsi" w:hAnsiTheme="majorHAnsi" w:cstheme="majorHAnsi"/>
        </w:rPr>
        <w:t>altri potenziali attori</w:t>
      </w:r>
      <w:r w:rsidR="00266FE5" w:rsidRPr="000726F5">
        <w:rPr>
          <w:rFonts w:asciiTheme="majorHAnsi" w:hAnsiTheme="majorHAnsi" w:cstheme="majorHAnsi"/>
        </w:rPr>
        <w:t xml:space="preserve"> direttamente ed indirettamente coinvolti</w:t>
      </w:r>
      <w:r w:rsidR="00EE65F7" w:rsidRPr="000726F5">
        <w:rPr>
          <w:rFonts w:asciiTheme="majorHAnsi" w:hAnsiTheme="majorHAnsi" w:cstheme="majorHAnsi"/>
        </w:rPr>
        <w:t xml:space="preserve"> </w:t>
      </w:r>
      <w:r w:rsidR="006F377B" w:rsidRPr="000726F5">
        <w:rPr>
          <w:rFonts w:asciiTheme="majorHAnsi" w:hAnsiTheme="majorHAnsi" w:cstheme="majorHAnsi"/>
        </w:rPr>
        <w:t>(</w:t>
      </w:r>
      <w:r w:rsidR="00EE65F7" w:rsidRPr="000726F5">
        <w:rPr>
          <w:rFonts w:asciiTheme="majorHAnsi" w:hAnsiTheme="majorHAnsi" w:cstheme="majorHAnsi"/>
        </w:rPr>
        <w:t>imprenditori,</w:t>
      </w:r>
      <w:r w:rsidR="00266FE5" w:rsidRPr="000726F5">
        <w:rPr>
          <w:rFonts w:asciiTheme="majorHAnsi" w:hAnsiTheme="majorHAnsi" w:cstheme="majorHAnsi"/>
        </w:rPr>
        <w:t xml:space="preserve"> </w:t>
      </w:r>
      <w:r w:rsidRPr="000726F5">
        <w:rPr>
          <w:rFonts w:asciiTheme="majorHAnsi" w:hAnsiTheme="majorHAnsi" w:cstheme="majorHAnsi"/>
        </w:rPr>
        <w:t>consumatori</w:t>
      </w:r>
      <w:r w:rsidR="00EE65F7" w:rsidRPr="000726F5">
        <w:rPr>
          <w:rFonts w:asciiTheme="majorHAnsi" w:hAnsiTheme="majorHAnsi" w:cstheme="majorHAnsi"/>
        </w:rPr>
        <w:t>, il mondo dell’istruzione</w:t>
      </w:r>
      <w:r w:rsidRPr="000726F5">
        <w:rPr>
          <w:rFonts w:asciiTheme="majorHAnsi" w:hAnsiTheme="majorHAnsi" w:cstheme="majorHAnsi"/>
        </w:rPr>
        <w:t xml:space="preserve"> e la cittadinanza in generale</w:t>
      </w:r>
      <w:r w:rsidR="006F377B" w:rsidRPr="000726F5">
        <w:rPr>
          <w:rFonts w:asciiTheme="majorHAnsi" w:hAnsiTheme="majorHAnsi" w:cstheme="majorHAnsi"/>
        </w:rPr>
        <w:t>) e quelli che danno supporto e condividono questo come compito (amministrazioni pubbliche, forze dell’ordine, associazioni, ecc.).</w:t>
      </w:r>
      <w:r w:rsidR="00E1472C">
        <w:rPr>
          <w:rFonts w:asciiTheme="majorHAnsi" w:hAnsiTheme="majorHAnsi" w:cstheme="majorHAnsi"/>
        </w:rPr>
        <w:t xml:space="preserve"> Parlando in termini di cifre </w:t>
      </w:r>
      <w:r w:rsidR="00E1472C" w:rsidRPr="00D56D67">
        <w:rPr>
          <w:rFonts w:asciiTheme="majorHAnsi" w:hAnsiTheme="majorHAnsi" w:cstheme="majorHAnsi"/>
        </w:rPr>
        <w:t>l’impegno del Sistema Camerale Veneto congiunto con quello della Regione Veneto da 10 anni a questa parte (periodo 2009 - 2018) in termini di risorse economiche utilizzate ed investite in materia di legalità ha sfiorato i 2,5 milioni di euro: da un confronto coi dati dei bilanci Unioncamere Veneto solo nel 2010, anno in cui sono stati coordinati tre progetti di una certa importanza sul territorio regionale  – il primo grazie al finanziamento del MISE in collaborazione con la Regione Veneto Direzione Commercio, Industria e Artigianato relativo alle "Misure di contrasto alle frodi, falsificazioni e sofisticazioni e Sistema territoriale degli sportelli per il consumatore e gli utenti nella Regione Veneto", quindi il secondo rivolto alla Formazione delle Forze di PP.SS e PP.LL ed il terzo infine sul controllo della qualità dei prodotti – è stato contato un investimento in termini di risorse pari a circa 1,2 mln di euro. Un investimento non di poco conto, che poi si è tramutato in termini di servizi ed attività abbinate al coinvolgimento diretto ed indiretto di una serie di attori di primaria importanza: dalle Associazioni dei Consumatori, alle Forze dell’Ordine, per passare ai laboratori di certificazione per citarne solo alcuni. Non è di poco conto ribadire dire che l’impegno del Sistema Camerale veneto come più volte sottolineato congiunto a quello della Regione rientra di buon grado fra le attività poste a regime ordinario che vanno ad incidere ed impattare recando benefici al tessuto imprenditoriale delle sue aziende e che il Sistema non può non disporsi in prima linea per difendere e tutelarne la salvaguardia e la sicurezza.</w:t>
      </w:r>
      <w:r w:rsidR="00E1472C">
        <w:rPr>
          <w:rFonts w:asciiTheme="majorHAnsi" w:hAnsiTheme="majorHAnsi" w:cstheme="majorHAnsi"/>
        </w:rPr>
        <w:t xml:space="preserve">   </w:t>
      </w:r>
    </w:p>
    <w:p w14:paraId="0546757E" w14:textId="77777777" w:rsidR="00E1472C" w:rsidRDefault="00E1472C" w:rsidP="00E1472C">
      <w:pPr>
        <w:spacing w:before="120" w:after="0" w:line="240" w:lineRule="auto"/>
        <w:jc w:val="both"/>
        <w:rPr>
          <w:rFonts w:asciiTheme="majorHAnsi" w:hAnsiTheme="majorHAnsi" w:cstheme="majorHAnsi"/>
          <w:b/>
          <w:color w:val="105964" w:themeColor="background2" w:themeShade="40"/>
          <w:sz w:val="24"/>
          <w:szCs w:val="24"/>
        </w:rPr>
      </w:pPr>
    </w:p>
    <w:p w14:paraId="3F9CDA18" w14:textId="0D10212E" w:rsidR="00EE65F7" w:rsidRDefault="00EE65F7" w:rsidP="00E1472C">
      <w:pPr>
        <w:spacing w:line="360" w:lineRule="auto"/>
        <w:ind w:firstLine="709"/>
        <w:jc w:val="both"/>
        <w:rPr>
          <w:rFonts w:asciiTheme="majorHAnsi" w:hAnsiTheme="majorHAnsi" w:cstheme="majorHAnsi"/>
        </w:rPr>
      </w:pPr>
    </w:p>
    <w:p w14:paraId="3ED591F7" w14:textId="224D89AC" w:rsidR="00E1472C" w:rsidRDefault="00E1472C" w:rsidP="00E1472C">
      <w:pPr>
        <w:spacing w:line="360" w:lineRule="auto"/>
        <w:ind w:firstLine="709"/>
        <w:jc w:val="both"/>
        <w:rPr>
          <w:rFonts w:asciiTheme="majorHAnsi" w:hAnsiTheme="majorHAnsi" w:cstheme="majorHAnsi"/>
        </w:rPr>
      </w:pPr>
    </w:p>
    <w:p w14:paraId="13A75644" w14:textId="15A52CD2" w:rsidR="00E1472C" w:rsidRDefault="00E1472C" w:rsidP="00E1472C">
      <w:pPr>
        <w:spacing w:line="360" w:lineRule="auto"/>
        <w:ind w:firstLine="709"/>
        <w:jc w:val="both"/>
        <w:rPr>
          <w:rFonts w:asciiTheme="majorHAnsi" w:hAnsiTheme="majorHAnsi" w:cstheme="majorHAnsi"/>
        </w:rPr>
      </w:pPr>
    </w:p>
    <w:p w14:paraId="7CB53E04" w14:textId="50191577" w:rsidR="00E1472C" w:rsidRDefault="00E1472C" w:rsidP="00E1472C">
      <w:pPr>
        <w:spacing w:line="360" w:lineRule="auto"/>
        <w:ind w:firstLine="709"/>
        <w:jc w:val="both"/>
        <w:rPr>
          <w:rFonts w:asciiTheme="majorHAnsi" w:hAnsiTheme="majorHAnsi" w:cstheme="majorHAnsi"/>
        </w:rPr>
      </w:pPr>
    </w:p>
    <w:p w14:paraId="6D59535D" w14:textId="77777777" w:rsidR="00E1472C" w:rsidRPr="000726F5" w:rsidRDefault="00E1472C" w:rsidP="003F6E4C">
      <w:pPr>
        <w:spacing w:line="360" w:lineRule="auto"/>
        <w:ind w:firstLine="709"/>
        <w:jc w:val="both"/>
        <w:rPr>
          <w:rFonts w:asciiTheme="majorHAnsi" w:hAnsiTheme="majorHAnsi" w:cstheme="majorHAnsi"/>
        </w:rPr>
      </w:pPr>
    </w:p>
    <w:p w14:paraId="6AF42CE2" w14:textId="467DC095" w:rsidR="00266FE5" w:rsidRPr="003F6E4C" w:rsidRDefault="00266FE5" w:rsidP="00517DE8">
      <w:pPr>
        <w:spacing w:before="120" w:after="0" w:line="240" w:lineRule="auto"/>
        <w:jc w:val="both"/>
        <w:rPr>
          <w:rFonts w:asciiTheme="majorHAnsi" w:hAnsiTheme="majorHAnsi" w:cstheme="majorHAnsi"/>
          <w:b/>
        </w:rPr>
      </w:pPr>
    </w:p>
    <w:p w14:paraId="6151F1DD" w14:textId="08F42552" w:rsidR="00266FE5" w:rsidRPr="003F6E4C" w:rsidRDefault="00266FE5" w:rsidP="00517DE8">
      <w:pPr>
        <w:spacing w:before="120" w:after="0" w:line="240" w:lineRule="auto"/>
        <w:jc w:val="both"/>
        <w:rPr>
          <w:rFonts w:asciiTheme="majorHAnsi" w:hAnsiTheme="majorHAnsi" w:cstheme="majorHAnsi"/>
          <w:b/>
          <w:sz w:val="24"/>
          <w:szCs w:val="24"/>
        </w:rPr>
      </w:pPr>
      <w:r w:rsidRPr="000726F5">
        <w:rPr>
          <w:rFonts w:asciiTheme="majorHAnsi" w:hAnsiTheme="majorHAnsi" w:cstheme="majorHAnsi"/>
          <w:b/>
          <w:color w:val="105964" w:themeColor="background2" w:themeShade="40"/>
          <w:sz w:val="24"/>
          <w:szCs w:val="24"/>
        </w:rPr>
        <w:lastRenderedPageBreak/>
        <w:t>1</w:t>
      </w:r>
      <w:r w:rsidR="006F377B" w:rsidRPr="000726F5">
        <w:rPr>
          <w:rFonts w:asciiTheme="majorHAnsi" w:hAnsiTheme="majorHAnsi" w:cstheme="majorHAnsi"/>
          <w:b/>
          <w:color w:val="105964" w:themeColor="background2" w:themeShade="40"/>
          <w:sz w:val="24"/>
          <w:szCs w:val="24"/>
        </w:rPr>
        <w:t xml:space="preserve"> – </w:t>
      </w:r>
      <w:bookmarkStart w:id="2" w:name="_Hlk2006627"/>
      <w:bookmarkStart w:id="3" w:name="_Hlk2006263"/>
      <w:r w:rsidR="006F377B" w:rsidRPr="000726F5">
        <w:rPr>
          <w:rFonts w:asciiTheme="majorHAnsi" w:hAnsiTheme="majorHAnsi" w:cstheme="majorHAnsi"/>
          <w:b/>
          <w:color w:val="105964" w:themeColor="background2" w:themeShade="40"/>
          <w:sz w:val="24"/>
          <w:szCs w:val="24"/>
        </w:rPr>
        <w:t xml:space="preserve">PROTOCOLLO </w:t>
      </w:r>
      <w:r w:rsidR="008B1FF7" w:rsidRPr="000726F5">
        <w:rPr>
          <w:rFonts w:asciiTheme="majorHAnsi" w:hAnsiTheme="majorHAnsi" w:cstheme="majorHAnsi"/>
          <w:b/>
          <w:color w:val="105964" w:themeColor="background2" w:themeShade="40"/>
          <w:sz w:val="24"/>
          <w:szCs w:val="24"/>
        </w:rPr>
        <w:t xml:space="preserve">D’INTESA </w:t>
      </w:r>
      <w:bookmarkEnd w:id="2"/>
      <w:r w:rsidR="004B5132" w:rsidRPr="000726F5">
        <w:rPr>
          <w:rFonts w:asciiTheme="majorHAnsi" w:hAnsiTheme="majorHAnsi" w:cstheme="majorHAnsi"/>
          <w:b/>
          <w:color w:val="105964" w:themeColor="background2" w:themeShade="40"/>
          <w:sz w:val="24"/>
          <w:szCs w:val="24"/>
        </w:rPr>
        <w:t xml:space="preserve">CON ASSOCIAZIONE LIBERA PER LA PROMOZIONE DELL’ETICA DELLA RESPONSABILITA’ NELL’ECONOMIA </w:t>
      </w:r>
    </w:p>
    <w:bookmarkEnd w:id="3"/>
    <w:p w14:paraId="7F67A3CE" w14:textId="77777777" w:rsidR="00517DE8" w:rsidRPr="003F6E4C" w:rsidRDefault="00AD4F16" w:rsidP="00517DE8">
      <w:pPr>
        <w:spacing w:before="120" w:after="0" w:line="240" w:lineRule="auto"/>
        <w:jc w:val="both"/>
        <w:rPr>
          <w:rFonts w:asciiTheme="majorHAnsi" w:hAnsiTheme="majorHAnsi" w:cstheme="majorHAnsi"/>
        </w:rPr>
      </w:pPr>
      <w:r w:rsidRPr="000726F5">
        <w:rPr>
          <w:rFonts w:asciiTheme="majorHAnsi" w:hAnsiTheme="majorHAnsi" w:cstheme="majorHAnsi"/>
        </w:rPr>
        <w:t xml:space="preserve"> </w:t>
      </w:r>
    </w:p>
    <w:p w14:paraId="25A3313F" w14:textId="2E78FA96" w:rsidR="00E26A81" w:rsidRPr="003F6E4C" w:rsidRDefault="003A6403" w:rsidP="003F6E4C">
      <w:pPr>
        <w:pStyle w:val="Paragrafoelenco"/>
        <w:ind w:left="714"/>
        <w:jc w:val="both"/>
        <w:rPr>
          <w:rFonts w:asciiTheme="majorHAnsi" w:hAnsiTheme="majorHAnsi" w:cstheme="majorHAnsi"/>
        </w:rPr>
      </w:pPr>
      <w:r w:rsidRPr="003F6E4C">
        <w:rPr>
          <w:rFonts w:asciiTheme="majorHAnsi" w:hAnsiTheme="majorHAnsi" w:cstheme="majorHAnsi"/>
          <w:b/>
          <w:u w:val="single"/>
        </w:rPr>
        <w:t xml:space="preserve">1 - </w:t>
      </w:r>
      <w:r w:rsidR="004B5132" w:rsidRPr="003F6E4C">
        <w:rPr>
          <w:rFonts w:asciiTheme="majorHAnsi" w:hAnsiTheme="majorHAnsi" w:cstheme="majorHAnsi"/>
          <w:b/>
          <w:u w:val="single"/>
        </w:rPr>
        <w:t>Protocollo d’intesa con Associazione Libera per la promozione dell’etica della responsabilità nell’economia:</w:t>
      </w:r>
      <w:r w:rsidR="004B5132" w:rsidRPr="000726F5">
        <w:rPr>
          <w:rFonts w:asciiTheme="majorHAnsi" w:hAnsiTheme="majorHAnsi" w:cstheme="majorHAnsi"/>
        </w:rPr>
        <w:t xml:space="preserve"> </w:t>
      </w:r>
      <w:r w:rsidR="00F2674B" w:rsidRPr="000726F5">
        <w:rPr>
          <w:rFonts w:asciiTheme="majorHAnsi" w:hAnsiTheme="majorHAnsi" w:cstheme="majorHAnsi"/>
        </w:rPr>
        <w:t>Per</w:t>
      </w:r>
      <w:r w:rsidR="00517DE8" w:rsidRPr="000726F5">
        <w:rPr>
          <w:rFonts w:asciiTheme="majorHAnsi" w:hAnsiTheme="majorHAnsi" w:cstheme="majorHAnsi"/>
        </w:rPr>
        <w:t xml:space="preserve"> il</w:t>
      </w:r>
      <w:r w:rsidR="00AA6B37" w:rsidRPr="000726F5">
        <w:rPr>
          <w:rFonts w:asciiTheme="majorHAnsi" w:hAnsiTheme="majorHAnsi" w:cstheme="majorHAnsi"/>
        </w:rPr>
        <w:t xml:space="preserve"> sesto</w:t>
      </w:r>
      <w:r w:rsidR="00517DE8" w:rsidRPr="000726F5">
        <w:rPr>
          <w:rFonts w:asciiTheme="majorHAnsi" w:hAnsiTheme="majorHAnsi" w:cstheme="majorHAnsi"/>
        </w:rPr>
        <w:t xml:space="preserve"> anno consecutivo </w:t>
      </w:r>
      <w:r w:rsidR="00CA4E24" w:rsidRPr="000726F5">
        <w:rPr>
          <w:rFonts w:asciiTheme="majorHAnsi" w:hAnsiTheme="majorHAnsi" w:cstheme="majorHAnsi"/>
        </w:rPr>
        <w:t xml:space="preserve">è stato rinnovato un protocollo d’intesa </w:t>
      </w:r>
      <w:r w:rsidR="00517DE8" w:rsidRPr="000726F5">
        <w:rPr>
          <w:rFonts w:asciiTheme="majorHAnsi" w:hAnsiTheme="majorHAnsi" w:cstheme="majorHAnsi"/>
        </w:rPr>
        <w:t xml:space="preserve">con </w:t>
      </w:r>
      <w:r w:rsidR="00517DE8" w:rsidRPr="000726F5">
        <w:rPr>
          <w:rFonts w:asciiTheme="majorHAnsi" w:hAnsiTheme="majorHAnsi" w:cstheme="majorHAnsi"/>
          <w:b/>
        </w:rPr>
        <w:t>l’Associazione Libera</w:t>
      </w:r>
      <w:r w:rsidR="00517DE8" w:rsidRPr="000726F5">
        <w:rPr>
          <w:rFonts w:asciiTheme="majorHAnsi" w:hAnsiTheme="majorHAnsi" w:cstheme="majorHAnsi"/>
        </w:rPr>
        <w:t xml:space="preserve"> con l’obiettivo di realizzare </w:t>
      </w:r>
      <w:r w:rsidR="00517DE8" w:rsidRPr="003F6E4C">
        <w:rPr>
          <w:rFonts w:asciiTheme="majorHAnsi" w:hAnsiTheme="majorHAnsi" w:cstheme="majorHAnsi"/>
          <w:b/>
        </w:rPr>
        <w:t>attività di studio, ricerca e analisi sulla presenza delle mafie</w:t>
      </w:r>
      <w:r w:rsidR="00517DE8" w:rsidRPr="000726F5">
        <w:rPr>
          <w:rFonts w:asciiTheme="majorHAnsi" w:hAnsiTheme="majorHAnsi" w:cstheme="majorHAnsi"/>
        </w:rPr>
        <w:t xml:space="preserve"> e delle varie </w:t>
      </w:r>
      <w:r w:rsidR="00517DE8" w:rsidRPr="003F6E4C">
        <w:rPr>
          <w:rFonts w:asciiTheme="majorHAnsi" w:hAnsiTheme="majorHAnsi" w:cstheme="majorHAnsi"/>
          <w:b/>
        </w:rPr>
        <w:t>forme di illegalità in Veneto</w:t>
      </w:r>
      <w:r w:rsidR="00517DE8" w:rsidRPr="000726F5">
        <w:rPr>
          <w:rFonts w:asciiTheme="majorHAnsi" w:hAnsiTheme="majorHAnsi" w:cstheme="majorHAnsi"/>
        </w:rPr>
        <w:t xml:space="preserve">, </w:t>
      </w:r>
      <w:r w:rsidR="00F01B46" w:rsidRPr="000726F5">
        <w:rPr>
          <w:rFonts w:asciiTheme="majorHAnsi" w:hAnsiTheme="majorHAnsi" w:cstheme="majorHAnsi"/>
        </w:rPr>
        <w:t>effettuan</w:t>
      </w:r>
      <w:r w:rsidR="00517DE8" w:rsidRPr="000726F5">
        <w:rPr>
          <w:rFonts w:asciiTheme="majorHAnsi" w:hAnsiTheme="majorHAnsi" w:cstheme="majorHAnsi"/>
        </w:rPr>
        <w:t xml:space="preserve">do la </w:t>
      </w:r>
      <w:r w:rsidR="00517DE8" w:rsidRPr="000726F5">
        <w:rPr>
          <w:rFonts w:asciiTheme="majorHAnsi" w:hAnsiTheme="majorHAnsi" w:cstheme="majorHAnsi"/>
          <w:b/>
        </w:rPr>
        <w:t>mappatura e il monitoraggio dei</w:t>
      </w:r>
      <w:r w:rsidR="00E869D9" w:rsidRPr="000726F5">
        <w:rPr>
          <w:rFonts w:asciiTheme="majorHAnsi" w:hAnsiTheme="majorHAnsi" w:cstheme="majorHAnsi"/>
          <w:b/>
        </w:rPr>
        <w:t xml:space="preserve"> beni confiscati sul territorio </w:t>
      </w:r>
      <w:r w:rsidR="00517DE8" w:rsidRPr="000726F5">
        <w:rPr>
          <w:rFonts w:asciiTheme="majorHAnsi" w:hAnsiTheme="majorHAnsi" w:cstheme="majorHAnsi"/>
          <w:b/>
        </w:rPr>
        <w:t>regionale</w:t>
      </w:r>
      <w:r w:rsidR="00517DE8" w:rsidRPr="000726F5">
        <w:rPr>
          <w:rFonts w:asciiTheme="majorHAnsi" w:hAnsiTheme="majorHAnsi" w:cstheme="majorHAnsi"/>
        </w:rPr>
        <w:t>.</w:t>
      </w:r>
      <w:r w:rsidR="006A02DD" w:rsidRPr="000726F5">
        <w:rPr>
          <w:rFonts w:asciiTheme="majorHAnsi" w:hAnsiTheme="majorHAnsi" w:cstheme="majorHAnsi"/>
        </w:rPr>
        <w:t xml:space="preserve"> L’ultimo </w:t>
      </w:r>
      <w:r w:rsidR="00F44DB7" w:rsidRPr="000726F5">
        <w:rPr>
          <w:rFonts w:asciiTheme="majorHAnsi" w:hAnsiTheme="majorHAnsi" w:cstheme="majorHAnsi"/>
        </w:rPr>
        <w:t xml:space="preserve">accordo, </w:t>
      </w:r>
      <w:r w:rsidR="00C07BE6" w:rsidRPr="000726F5">
        <w:rPr>
          <w:rFonts w:asciiTheme="majorHAnsi" w:hAnsiTheme="majorHAnsi" w:cstheme="majorHAnsi"/>
        </w:rPr>
        <w:t xml:space="preserve">sancito venerdì 30 novembre </w:t>
      </w:r>
      <w:r w:rsidR="00CA4E24" w:rsidRPr="000726F5">
        <w:rPr>
          <w:rFonts w:asciiTheme="majorHAnsi" w:hAnsiTheme="majorHAnsi" w:cstheme="majorHAnsi"/>
        </w:rPr>
        <w:t xml:space="preserve">us </w:t>
      </w:r>
      <w:r w:rsidR="00C07BE6" w:rsidRPr="000726F5">
        <w:rPr>
          <w:rFonts w:asciiTheme="majorHAnsi" w:hAnsiTheme="majorHAnsi" w:cstheme="majorHAnsi"/>
        </w:rPr>
        <w:t xml:space="preserve">a Venezia, nella sede regionale, </w:t>
      </w:r>
      <w:r w:rsidR="00F44DB7" w:rsidRPr="000726F5">
        <w:rPr>
          <w:rFonts w:asciiTheme="majorHAnsi" w:hAnsiTheme="majorHAnsi" w:cstheme="majorHAnsi"/>
        </w:rPr>
        <w:t xml:space="preserve">proprio </w:t>
      </w:r>
      <w:r w:rsidR="00C07BE6" w:rsidRPr="000726F5">
        <w:rPr>
          <w:rFonts w:asciiTheme="majorHAnsi" w:hAnsiTheme="majorHAnsi" w:cstheme="majorHAnsi"/>
        </w:rPr>
        <w:t>tra Unioncamere Veneto e Libera</w:t>
      </w:r>
      <w:r w:rsidR="00F44DB7" w:rsidRPr="000726F5">
        <w:rPr>
          <w:rFonts w:asciiTheme="majorHAnsi" w:hAnsiTheme="majorHAnsi" w:cstheme="majorHAnsi"/>
        </w:rPr>
        <w:t>,</w:t>
      </w:r>
      <w:r w:rsidR="00C07BE6" w:rsidRPr="000726F5">
        <w:rPr>
          <w:rFonts w:asciiTheme="majorHAnsi" w:hAnsiTheme="majorHAnsi" w:cstheme="majorHAnsi"/>
        </w:rPr>
        <w:t xml:space="preserve"> consentirà di rafforzare le iniziative già in essere </w:t>
      </w:r>
      <w:r w:rsidR="00F01B46" w:rsidRPr="000726F5">
        <w:rPr>
          <w:rFonts w:asciiTheme="majorHAnsi" w:hAnsiTheme="majorHAnsi" w:cstheme="majorHAnsi"/>
        </w:rPr>
        <w:t>oltre che</w:t>
      </w:r>
      <w:r w:rsidR="00C07BE6" w:rsidRPr="000726F5">
        <w:rPr>
          <w:rFonts w:asciiTheme="majorHAnsi" w:hAnsiTheme="majorHAnsi" w:cstheme="majorHAnsi"/>
        </w:rPr>
        <w:t xml:space="preserve"> realizzare importanti progetti nel biennio 2019-2020</w:t>
      </w:r>
      <w:r w:rsidR="00F44DB7" w:rsidRPr="000726F5">
        <w:rPr>
          <w:rFonts w:asciiTheme="majorHAnsi" w:hAnsiTheme="majorHAnsi" w:cstheme="majorHAnsi"/>
        </w:rPr>
        <w:t>,</w:t>
      </w:r>
      <w:r w:rsidR="00C07BE6" w:rsidRPr="000726F5">
        <w:rPr>
          <w:rFonts w:asciiTheme="majorHAnsi" w:hAnsiTheme="majorHAnsi" w:cstheme="majorHAnsi"/>
        </w:rPr>
        <w:t xml:space="preserve"> diffondere la cultura della legalità </w:t>
      </w:r>
      <w:r w:rsidR="00F44DB7" w:rsidRPr="000726F5">
        <w:rPr>
          <w:rFonts w:asciiTheme="majorHAnsi" w:hAnsiTheme="majorHAnsi" w:cstheme="majorHAnsi"/>
        </w:rPr>
        <w:t>e</w:t>
      </w:r>
      <w:r w:rsidR="00C07BE6" w:rsidRPr="003F6E4C">
        <w:rPr>
          <w:rFonts w:asciiTheme="majorHAnsi" w:hAnsiTheme="majorHAnsi" w:cstheme="majorHAnsi"/>
        </w:rPr>
        <w:t xml:space="preserve"> contrastare la criminalità economica, le mafie ambientali </w:t>
      </w:r>
      <w:r w:rsidR="00F44DB7" w:rsidRPr="000726F5">
        <w:rPr>
          <w:rFonts w:asciiTheme="majorHAnsi" w:hAnsiTheme="majorHAnsi" w:cstheme="majorHAnsi"/>
        </w:rPr>
        <w:t>nonché</w:t>
      </w:r>
      <w:r w:rsidR="00C07BE6" w:rsidRPr="003F6E4C">
        <w:rPr>
          <w:rFonts w:asciiTheme="majorHAnsi" w:hAnsiTheme="majorHAnsi" w:cstheme="majorHAnsi"/>
        </w:rPr>
        <w:t xml:space="preserve"> sensibilizzare </w:t>
      </w:r>
      <w:r w:rsidR="00F01B46" w:rsidRPr="000726F5">
        <w:rPr>
          <w:rFonts w:asciiTheme="majorHAnsi" w:hAnsiTheme="majorHAnsi" w:cstheme="majorHAnsi"/>
        </w:rPr>
        <w:t>il mondo della scuole,</w:t>
      </w:r>
      <w:r w:rsidR="00C07BE6" w:rsidRPr="003F6E4C">
        <w:rPr>
          <w:rFonts w:asciiTheme="majorHAnsi" w:hAnsiTheme="majorHAnsi" w:cstheme="majorHAnsi"/>
        </w:rPr>
        <w:t xml:space="preserve"> studenti</w:t>
      </w:r>
      <w:r w:rsidR="00F01B46" w:rsidRPr="000726F5">
        <w:rPr>
          <w:rFonts w:asciiTheme="majorHAnsi" w:hAnsiTheme="majorHAnsi" w:cstheme="majorHAnsi"/>
        </w:rPr>
        <w:t>, insegnanti e genitori</w:t>
      </w:r>
      <w:r w:rsidR="00F44DB7" w:rsidRPr="000726F5">
        <w:rPr>
          <w:rFonts w:asciiTheme="majorHAnsi" w:hAnsiTheme="majorHAnsi" w:cstheme="majorHAnsi"/>
        </w:rPr>
        <w:t xml:space="preserve">. </w:t>
      </w:r>
      <w:r w:rsidR="00AA24B7" w:rsidRPr="003F6E4C">
        <w:rPr>
          <w:rFonts w:asciiTheme="majorHAnsi" w:hAnsiTheme="majorHAnsi" w:cstheme="majorHAnsi"/>
          <w:u w:val="single"/>
        </w:rPr>
        <w:t xml:space="preserve">Accordo con la </w:t>
      </w:r>
      <w:r w:rsidR="000E009C" w:rsidRPr="003F6E4C">
        <w:rPr>
          <w:rFonts w:asciiTheme="majorHAnsi" w:hAnsiTheme="majorHAnsi" w:cstheme="majorHAnsi"/>
          <w:u w:val="single"/>
        </w:rPr>
        <w:t>Sezione regionale del Veneto Albo gestori ambientali</w:t>
      </w:r>
      <w:r w:rsidR="00693366" w:rsidRPr="000726F5">
        <w:rPr>
          <w:rFonts w:asciiTheme="majorHAnsi" w:hAnsiTheme="majorHAnsi" w:cstheme="majorHAnsi"/>
          <w:u w:val="single"/>
        </w:rPr>
        <w:t>:</w:t>
      </w:r>
      <w:r w:rsidR="000E009C" w:rsidRPr="003F6E4C">
        <w:rPr>
          <w:rFonts w:asciiTheme="majorHAnsi" w:hAnsiTheme="majorHAnsi" w:cstheme="majorHAnsi"/>
        </w:rPr>
        <w:t xml:space="preserve"> </w:t>
      </w:r>
      <w:r w:rsidR="00CA4E24" w:rsidRPr="003F6E4C">
        <w:rPr>
          <w:rFonts w:asciiTheme="majorHAnsi" w:hAnsiTheme="majorHAnsi" w:cstheme="majorHAnsi"/>
        </w:rPr>
        <w:t>Il medesimo accordo</w:t>
      </w:r>
      <w:r w:rsidR="00F44DB7" w:rsidRPr="000726F5">
        <w:rPr>
          <w:rFonts w:asciiTheme="majorHAnsi" w:hAnsiTheme="majorHAnsi" w:cstheme="majorHAnsi"/>
        </w:rPr>
        <w:t xml:space="preserve"> </w:t>
      </w:r>
      <w:r w:rsidR="00F44DB7" w:rsidRPr="003F6E4C">
        <w:rPr>
          <w:rFonts w:asciiTheme="majorHAnsi" w:hAnsiTheme="majorHAnsi" w:cstheme="majorHAnsi"/>
        </w:rPr>
        <w:t>sottoscri</w:t>
      </w:r>
      <w:r w:rsidR="00CA4E24" w:rsidRPr="003F6E4C">
        <w:rPr>
          <w:rFonts w:asciiTheme="majorHAnsi" w:hAnsiTheme="majorHAnsi" w:cstheme="majorHAnsi"/>
        </w:rPr>
        <w:t>tto</w:t>
      </w:r>
      <w:r w:rsidR="00F44DB7" w:rsidRPr="003F6E4C">
        <w:rPr>
          <w:rFonts w:asciiTheme="majorHAnsi" w:hAnsiTheme="majorHAnsi" w:cstheme="majorHAnsi"/>
        </w:rPr>
        <w:t xml:space="preserve"> </w:t>
      </w:r>
      <w:r w:rsidR="00F44DB7" w:rsidRPr="000726F5">
        <w:rPr>
          <w:rFonts w:asciiTheme="majorHAnsi" w:hAnsiTheme="majorHAnsi" w:cstheme="majorHAnsi"/>
        </w:rPr>
        <w:t>e condivi</w:t>
      </w:r>
      <w:r w:rsidR="00CA4E24" w:rsidRPr="003F6E4C">
        <w:rPr>
          <w:rFonts w:asciiTheme="majorHAnsi" w:hAnsiTheme="majorHAnsi" w:cstheme="majorHAnsi"/>
        </w:rPr>
        <w:t>so</w:t>
      </w:r>
      <w:r w:rsidR="00F44DB7" w:rsidRPr="000726F5">
        <w:rPr>
          <w:rFonts w:asciiTheme="majorHAnsi" w:hAnsiTheme="majorHAnsi" w:cstheme="majorHAnsi"/>
        </w:rPr>
        <w:t xml:space="preserve"> </w:t>
      </w:r>
      <w:r w:rsidR="00F44DB7" w:rsidRPr="003F6E4C">
        <w:rPr>
          <w:rFonts w:asciiTheme="majorHAnsi" w:hAnsiTheme="majorHAnsi" w:cstheme="majorHAnsi"/>
        </w:rPr>
        <w:t xml:space="preserve">anche </w:t>
      </w:r>
      <w:r w:rsidR="00CA4E24" w:rsidRPr="003F6E4C">
        <w:rPr>
          <w:rFonts w:asciiTheme="majorHAnsi" w:hAnsiTheme="majorHAnsi" w:cstheme="majorHAnsi"/>
        </w:rPr>
        <w:t>dal</w:t>
      </w:r>
      <w:r w:rsidR="00F44DB7" w:rsidRPr="003F6E4C">
        <w:rPr>
          <w:rFonts w:asciiTheme="majorHAnsi" w:hAnsiTheme="majorHAnsi" w:cstheme="majorHAnsi"/>
        </w:rPr>
        <w:t xml:space="preserve">la </w:t>
      </w:r>
      <w:bookmarkStart w:id="4" w:name="_Hlk2003612"/>
      <w:r w:rsidR="00F44DB7" w:rsidRPr="003F6E4C">
        <w:rPr>
          <w:rFonts w:asciiTheme="majorHAnsi" w:hAnsiTheme="majorHAnsi" w:cstheme="majorHAnsi"/>
        </w:rPr>
        <w:t>Sezione regionale del Veneto Albo gestori ambientali</w:t>
      </w:r>
      <w:bookmarkEnd w:id="4"/>
      <w:r w:rsidR="00F44DB7" w:rsidRPr="003F6E4C">
        <w:rPr>
          <w:rFonts w:asciiTheme="majorHAnsi" w:hAnsiTheme="majorHAnsi" w:cstheme="majorHAnsi"/>
        </w:rPr>
        <w:t xml:space="preserve">, </w:t>
      </w:r>
      <w:r w:rsidR="00CA4E24" w:rsidRPr="003F6E4C">
        <w:rPr>
          <w:rFonts w:asciiTheme="majorHAnsi" w:hAnsiTheme="majorHAnsi" w:cstheme="majorHAnsi"/>
        </w:rPr>
        <w:t xml:space="preserve">ha </w:t>
      </w:r>
      <w:r w:rsidR="00F44DB7" w:rsidRPr="003F6E4C">
        <w:rPr>
          <w:rFonts w:asciiTheme="majorHAnsi" w:hAnsiTheme="majorHAnsi" w:cstheme="majorHAnsi"/>
        </w:rPr>
        <w:t xml:space="preserve">come principali destinatari e attori le categorie economiche, le imprese e i giovani. L’obiettivo è </w:t>
      </w:r>
      <w:r w:rsidR="00F44DB7" w:rsidRPr="000726F5">
        <w:rPr>
          <w:rFonts w:asciiTheme="majorHAnsi" w:hAnsiTheme="majorHAnsi" w:cstheme="majorHAnsi"/>
        </w:rPr>
        <w:t xml:space="preserve">di </w:t>
      </w:r>
      <w:r w:rsidR="00F44DB7" w:rsidRPr="003F6E4C">
        <w:rPr>
          <w:rFonts w:asciiTheme="majorHAnsi" w:hAnsiTheme="majorHAnsi" w:cstheme="majorHAnsi"/>
        </w:rPr>
        <w:t>creare una serie di collaborazioni accompagnate dallo sviluppo di azioni dirette alla prevenzione e contrasto alla criminalità economica. Nell’ambito delle attività</w:t>
      </w:r>
      <w:r w:rsidR="00CA4E24" w:rsidRPr="003F6E4C">
        <w:rPr>
          <w:rFonts w:asciiTheme="majorHAnsi" w:hAnsiTheme="majorHAnsi" w:cstheme="majorHAnsi"/>
        </w:rPr>
        <w:t>,</w:t>
      </w:r>
      <w:r w:rsidR="00F44DB7" w:rsidRPr="003F6E4C">
        <w:rPr>
          <w:rFonts w:asciiTheme="majorHAnsi" w:hAnsiTheme="majorHAnsi" w:cstheme="majorHAnsi"/>
        </w:rPr>
        <w:t xml:space="preserve"> spazio anche alla </w:t>
      </w:r>
      <w:r w:rsidR="00F44DB7" w:rsidRPr="003F6E4C">
        <w:rPr>
          <w:rFonts w:asciiTheme="majorHAnsi" w:hAnsiTheme="majorHAnsi" w:cstheme="majorHAnsi"/>
          <w:b/>
        </w:rPr>
        <w:t>prevenzione e contrasto dei danni ambientali</w:t>
      </w:r>
      <w:r w:rsidR="00F44DB7" w:rsidRPr="003F6E4C">
        <w:rPr>
          <w:rFonts w:asciiTheme="majorHAnsi" w:hAnsiTheme="majorHAnsi" w:cstheme="majorHAnsi"/>
        </w:rPr>
        <w:t xml:space="preserve"> ponendo il rispetto del territorio quale perno di sviluppo del corretto e libero funzionamento del mercato.</w:t>
      </w:r>
      <w:r w:rsidR="006004F3" w:rsidRPr="003F6E4C">
        <w:rPr>
          <w:rFonts w:asciiTheme="majorHAnsi" w:hAnsiTheme="majorHAnsi" w:cstheme="majorHAnsi"/>
        </w:rPr>
        <w:t xml:space="preserve"> </w:t>
      </w:r>
    </w:p>
    <w:p w14:paraId="20AD5025" w14:textId="77777777" w:rsidR="00CA4E24" w:rsidRPr="000726F5" w:rsidRDefault="00CA4E24" w:rsidP="00E415E4">
      <w:pPr>
        <w:pStyle w:val="Paragrafoelenco"/>
        <w:jc w:val="both"/>
        <w:rPr>
          <w:rFonts w:asciiTheme="majorHAnsi" w:hAnsiTheme="majorHAnsi" w:cstheme="majorHAnsi"/>
        </w:rPr>
      </w:pPr>
    </w:p>
    <w:p w14:paraId="1D0C3FF2" w14:textId="4324A8D6" w:rsidR="00CA4E24" w:rsidRPr="003F6E4C" w:rsidRDefault="00CA4E24" w:rsidP="00693366">
      <w:pPr>
        <w:pStyle w:val="Paragrafoelenco"/>
        <w:jc w:val="both"/>
        <w:rPr>
          <w:rFonts w:asciiTheme="majorHAnsi" w:hAnsiTheme="majorHAnsi" w:cstheme="majorHAnsi"/>
        </w:rPr>
      </w:pPr>
      <w:r w:rsidRPr="003F6E4C">
        <w:rPr>
          <w:rFonts w:asciiTheme="majorHAnsi" w:hAnsiTheme="majorHAnsi" w:cstheme="majorHAnsi"/>
          <w:b/>
        </w:rPr>
        <w:t>1</w:t>
      </w:r>
      <w:r w:rsidR="00EE065C" w:rsidRPr="003F6E4C">
        <w:rPr>
          <w:rFonts w:asciiTheme="majorHAnsi" w:hAnsiTheme="majorHAnsi" w:cstheme="majorHAnsi"/>
          <w:b/>
        </w:rPr>
        <w:t>a</w:t>
      </w:r>
      <w:r w:rsidRPr="003F6E4C">
        <w:rPr>
          <w:rFonts w:asciiTheme="majorHAnsi" w:hAnsiTheme="majorHAnsi" w:cstheme="majorHAnsi"/>
          <w:b/>
        </w:rPr>
        <w:t xml:space="preserve">) </w:t>
      </w:r>
      <w:r w:rsidRPr="003F6E4C">
        <w:rPr>
          <w:rFonts w:asciiTheme="majorHAnsi" w:hAnsiTheme="majorHAnsi" w:cstheme="majorHAnsi"/>
          <w:b/>
          <w:u w:val="single"/>
        </w:rPr>
        <w:t xml:space="preserve">Piano </w:t>
      </w:r>
      <w:r w:rsidR="000E009C" w:rsidRPr="003F6E4C">
        <w:rPr>
          <w:rFonts w:asciiTheme="majorHAnsi" w:hAnsiTheme="majorHAnsi" w:cstheme="majorHAnsi"/>
          <w:b/>
          <w:u w:val="single"/>
        </w:rPr>
        <w:t xml:space="preserve">di promozione informativa </w:t>
      </w:r>
      <w:r w:rsidR="006004F3" w:rsidRPr="003F6E4C">
        <w:rPr>
          <w:rFonts w:asciiTheme="majorHAnsi" w:hAnsiTheme="majorHAnsi" w:cstheme="majorHAnsi"/>
          <w:b/>
          <w:u w:val="single"/>
        </w:rPr>
        <w:t>sulla legalità</w:t>
      </w:r>
      <w:r w:rsidR="006004F3" w:rsidRPr="003F6E4C">
        <w:rPr>
          <w:rFonts w:asciiTheme="majorHAnsi" w:hAnsiTheme="majorHAnsi" w:cstheme="majorHAnsi"/>
          <w:b/>
        </w:rPr>
        <w:t>:</w:t>
      </w:r>
      <w:r w:rsidR="006004F3" w:rsidRPr="000726F5">
        <w:rPr>
          <w:rFonts w:asciiTheme="majorHAnsi" w:hAnsiTheme="majorHAnsi" w:cstheme="majorHAnsi"/>
        </w:rPr>
        <w:t xml:space="preserve"> </w:t>
      </w:r>
      <w:r w:rsidR="000E009C" w:rsidRPr="000726F5">
        <w:rPr>
          <w:rFonts w:asciiTheme="majorHAnsi" w:hAnsiTheme="majorHAnsi" w:cstheme="majorHAnsi"/>
        </w:rPr>
        <w:t xml:space="preserve">le Camere hanno </w:t>
      </w:r>
      <w:r w:rsidR="00EB60A4" w:rsidRPr="000726F5">
        <w:rPr>
          <w:rFonts w:asciiTheme="majorHAnsi" w:hAnsiTheme="majorHAnsi" w:cstheme="majorHAnsi"/>
        </w:rPr>
        <w:t>redatto e condiviso</w:t>
      </w:r>
      <w:r w:rsidR="000E009C" w:rsidRPr="000726F5">
        <w:rPr>
          <w:rFonts w:asciiTheme="majorHAnsi" w:hAnsiTheme="majorHAnsi" w:cstheme="majorHAnsi"/>
        </w:rPr>
        <w:t xml:space="preserve"> un piano di promozione informativa della legalità </w:t>
      </w:r>
      <w:r w:rsidR="000F1647" w:rsidRPr="000726F5">
        <w:rPr>
          <w:rFonts w:asciiTheme="majorHAnsi" w:hAnsiTheme="majorHAnsi" w:cstheme="majorHAnsi"/>
        </w:rPr>
        <w:t>c</w:t>
      </w:r>
      <w:r w:rsidR="00EB60A4" w:rsidRPr="000726F5">
        <w:rPr>
          <w:rFonts w:asciiTheme="majorHAnsi" w:hAnsiTheme="majorHAnsi" w:cstheme="majorHAnsi"/>
        </w:rPr>
        <w:t>he ha visto il</w:t>
      </w:r>
      <w:r w:rsidR="006004F3" w:rsidRPr="000726F5">
        <w:rPr>
          <w:rFonts w:asciiTheme="majorHAnsi" w:hAnsiTheme="majorHAnsi" w:cstheme="majorHAnsi"/>
        </w:rPr>
        <w:t xml:space="preserve"> coinvolgimento </w:t>
      </w:r>
      <w:r w:rsidR="000F1647" w:rsidRPr="000726F5">
        <w:rPr>
          <w:rFonts w:asciiTheme="majorHAnsi" w:hAnsiTheme="majorHAnsi" w:cstheme="majorHAnsi"/>
        </w:rPr>
        <w:t xml:space="preserve">degli </w:t>
      </w:r>
      <w:r w:rsidR="00693366" w:rsidRPr="000726F5">
        <w:rPr>
          <w:rFonts w:asciiTheme="majorHAnsi" w:hAnsiTheme="majorHAnsi" w:cstheme="majorHAnsi"/>
        </w:rPr>
        <w:t>U</w:t>
      </w:r>
      <w:r w:rsidR="000F1647" w:rsidRPr="000726F5">
        <w:rPr>
          <w:rFonts w:asciiTheme="majorHAnsi" w:hAnsiTheme="majorHAnsi" w:cstheme="majorHAnsi"/>
        </w:rPr>
        <w:t xml:space="preserve">ffici camerali competenti </w:t>
      </w:r>
      <w:r w:rsidR="00693366" w:rsidRPr="000726F5">
        <w:rPr>
          <w:rFonts w:asciiTheme="majorHAnsi" w:hAnsiTheme="majorHAnsi" w:cstheme="majorHAnsi"/>
        </w:rPr>
        <w:t xml:space="preserve">in </w:t>
      </w:r>
      <w:r w:rsidR="00EB60A4" w:rsidRPr="000726F5">
        <w:rPr>
          <w:rFonts w:asciiTheme="majorHAnsi" w:hAnsiTheme="majorHAnsi" w:cstheme="majorHAnsi"/>
        </w:rPr>
        <w:t xml:space="preserve">tutela e gestione ambientale con </w:t>
      </w:r>
      <w:r w:rsidR="006004F3" w:rsidRPr="000726F5">
        <w:rPr>
          <w:rFonts w:asciiTheme="majorHAnsi" w:hAnsiTheme="majorHAnsi" w:cstheme="majorHAnsi"/>
        </w:rPr>
        <w:t xml:space="preserve">la Sezione regionale del Veneto Albo gestori ambientali, </w:t>
      </w:r>
      <w:r w:rsidR="00693366" w:rsidRPr="000726F5">
        <w:rPr>
          <w:rFonts w:asciiTheme="majorHAnsi" w:hAnsiTheme="majorHAnsi" w:cstheme="majorHAnsi"/>
        </w:rPr>
        <w:t>allo scopo d</w:t>
      </w:r>
      <w:r w:rsidR="00883096" w:rsidRPr="000726F5">
        <w:rPr>
          <w:rFonts w:asciiTheme="majorHAnsi" w:hAnsiTheme="majorHAnsi" w:cstheme="majorHAnsi"/>
        </w:rPr>
        <w:t xml:space="preserve">i dare luogo ad un servizio di </w:t>
      </w:r>
      <w:r w:rsidR="00693366" w:rsidRPr="000726F5">
        <w:rPr>
          <w:rFonts w:asciiTheme="majorHAnsi" w:hAnsiTheme="majorHAnsi" w:cstheme="majorHAnsi"/>
        </w:rPr>
        <w:t>preven</w:t>
      </w:r>
      <w:r w:rsidR="00883096" w:rsidRPr="000726F5">
        <w:rPr>
          <w:rFonts w:asciiTheme="majorHAnsi" w:hAnsiTheme="majorHAnsi" w:cstheme="majorHAnsi"/>
        </w:rPr>
        <w:t>zione</w:t>
      </w:r>
      <w:r w:rsidR="00693366" w:rsidRPr="000726F5">
        <w:rPr>
          <w:rFonts w:asciiTheme="majorHAnsi" w:hAnsiTheme="majorHAnsi" w:cstheme="majorHAnsi"/>
        </w:rPr>
        <w:t xml:space="preserve"> </w:t>
      </w:r>
      <w:r w:rsidR="00883096" w:rsidRPr="000726F5">
        <w:rPr>
          <w:rFonts w:asciiTheme="majorHAnsi" w:hAnsiTheme="majorHAnsi" w:cstheme="majorHAnsi"/>
        </w:rPr>
        <w:t>del</w:t>
      </w:r>
      <w:r w:rsidR="00693366" w:rsidRPr="000726F5">
        <w:rPr>
          <w:rFonts w:asciiTheme="majorHAnsi" w:hAnsiTheme="majorHAnsi" w:cstheme="majorHAnsi"/>
        </w:rPr>
        <w:t xml:space="preserve"> fenomeno dell</w:t>
      </w:r>
      <w:r w:rsidR="00EB60A4" w:rsidRPr="000726F5">
        <w:rPr>
          <w:rFonts w:asciiTheme="majorHAnsi" w:hAnsiTheme="majorHAnsi" w:cstheme="majorHAnsi"/>
        </w:rPr>
        <w:t>e</w:t>
      </w:r>
      <w:r w:rsidR="00693366" w:rsidRPr="000726F5">
        <w:rPr>
          <w:rFonts w:asciiTheme="majorHAnsi" w:hAnsiTheme="majorHAnsi" w:cstheme="majorHAnsi"/>
        </w:rPr>
        <w:t xml:space="preserve"> infiltrazion</w:t>
      </w:r>
      <w:r w:rsidR="00EB60A4" w:rsidRPr="000726F5">
        <w:rPr>
          <w:rFonts w:asciiTheme="majorHAnsi" w:hAnsiTheme="majorHAnsi" w:cstheme="majorHAnsi"/>
        </w:rPr>
        <w:t>i mafiose</w:t>
      </w:r>
      <w:r w:rsidR="00693366" w:rsidRPr="000726F5">
        <w:rPr>
          <w:rFonts w:asciiTheme="majorHAnsi" w:hAnsiTheme="majorHAnsi" w:cstheme="majorHAnsi"/>
        </w:rPr>
        <w:t xml:space="preserve"> nella cosiddetta </w:t>
      </w:r>
      <w:r w:rsidR="00883096" w:rsidRPr="000726F5">
        <w:rPr>
          <w:rFonts w:asciiTheme="majorHAnsi" w:hAnsiTheme="majorHAnsi" w:cstheme="majorHAnsi"/>
        </w:rPr>
        <w:t>“</w:t>
      </w:r>
      <w:r w:rsidR="00693366" w:rsidRPr="000726F5">
        <w:rPr>
          <w:rFonts w:asciiTheme="majorHAnsi" w:hAnsiTheme="majorHAnsi" w:cstheme="majorHAnsi"/>
        </w:rPr>
        <w:t>economia circolare</w:t>
      </w:r>
      <w:r w:rsidR="00883096" w:rsidRPr="000726F5">
        <w:rPr>
          <w:rFonts w:asciiTheme="majorHAnsi" w:hAnsiTheme="majorHAnsi" w:cstheme="majorHAnsi"/>
        </w:rPr>
        <w:t>”</w:t>
      </w:r>
      <w:r w:rsidR="00693366" w:rsidRPr="000726F5">
        <w:rPr>
          <w:rFonts w:asciiTheme="majorHAnsi" w:hAnsiTheme="majorHAnsi" w:cstheme="majorHAnsi"/>
        </w:rPr>
        <w:t xml:space="preserve"> e che ne sfrutta i canali di gestione (rifiuti, rifiuti speciali, raccolta differenziata, ecc.). </w:t>
      </w:r>
    </w:p>
    <w:p w14:paraId="08BB79EA" w14:textId="4E6BEA67" w:rsidR="00CA4E24" w:rsidRPr="000726F5" w:rsidRDefault="00CA4E24" w:rsidP="00E415E4">
      <w:pPr>
        <w:pStyle w:val="Paragrafoelenco"/>
        <w:jc w:val="both"/>
        <w:rPr>
          <w:rFonts w:asciiTheme="majorHAnsi" w:hAnsiTheme="majorHAnsi" w:cstheme="majorHAnsi"/>
        </w:rPr>
      </w:pPr>
      <w:r w:rsidRPr="000726F5">
        <w:rPr>
          <w:rFonts w:asciiTheme="majorHAnsi" w:hAnsiTheme="majorHAnsi" w:cstheme="majorHAnsi"/>
        </w:rPr>
        <w:t xml:space="preserve"> </w:t>
      </w:r>
    </w:p>
    <w:p w14:paraId="2FB3BEDE" w14:textId="0F3C8D30" w:rsidR="0001457F" w:rsidRPr="000726F5" w:rsidRDefault="00CA4E24" w:rsidP="0001457F">
      <w:pPr>
        <w:pStyle w:val="Paragrafoelenco"/>
        <w:jc w:val="both"/>
        <w:rPr>
          <w:rFonts w:asciiTheme="majorHAnsi" w:hAnsiTheme="majorHAnsi" w:cstheme="majorHAnsi"/>
        </w:rPr>
      </w:pPr>
      <w:r w:rsidRPr="003F6E4C">
        <w:rPr>
          <w:rFonts w:asciiTheme="majorHAnsi" w:hAnsiTheme="majorHAnsi" w:cstheme="majorHAnsi"/>
          <w:b/>
        </w:rPr>
        <w:t>1</w:t>
      </w:r>
      <w:r w:rsidR="00EE065C" w:rsidRPr="000726F5">
        <w:rPr>
          <w:rFonts w:asciiTheme="majorHAnsi" w:hAnsiTheme="majorHAnsi" w:cstheme="majorHAnsi"/>
          <w:b/>
        </w:rPr>
        <w:t>b</w:t>
      </w:r>
      <w:r w:rsidRPr="003F6E4C">
        <w:rPr>
          <w:rFonts w:asciiTheme="majorHAnsi" w:hAnsiTheme="majorHAnsi" w:cstheme="majorHAnsi"/>
          <w:b/>
        </w:rPr>
        <w:t>)</w:t>
      </w:r>
      <w:r w:rsidR="00DA136F" w:rsidRPr="003F6E4C">
        <w:rPr>
          <w:b/>
        </w:rPr>
        <w:t xml:space="preserve"> </w:t>
      </w:r>
      <w:r w:rsidR="00DA136F" w:rsidRPr="003F6E4C">
        <w:rPr>
          <w:rFonts w:asciiTheme="majorHAnsi" w:hAnsiTheme="majorHAnsi" w:cstheme="majorHAnsi"/>
          <w:b/>
          <w:u w:val="single"/>
        </w:rPr>
        <w:t>Protocollo di collaborazione per la promozione e lo sviluppo della legalità e della sostenibilità ambientale nell’attività di bonifica delle discariche abusive localizzate sul territorio nazionale tra la sezione regionale del veneto dell’albo gestori ambientali, Unioncamere del Veneto e commissario straordinario per la realizzazione degli interventi necessari all’adeguamento alla normativa vigente delle discariche abusive presenti sul territorio nazionale</w:t>
      </w:r>
      <w:r w:rsidR="0001457F" w:rsidRPr="000726F5">
        <w:rPr>
          <w:rFonts w:asciiTheme="majorHAnsi" w:hAnsiTheme="majorHAnsi" w:cstheme="majorHAnsi"/>
        </w:rPr>
        <w:t xml:space="preserve">: il Protocollo trova fondamento nelle competenze in materia ambientale attribuite dalla normativa alle Camere di commercio, nel supporto alle PMI per il miglioramento delle condizioni ambientali e nella considerazione che per tali motivi Unioncamere Veneto e la Sezione regionale del Veneto dell’Albo gestori ambientali possano collaborare con il Commissario </w:t>
      </w:r>
      <w:r w:rsidR="00AA24B7" w:rsidRPr="000726F5">
        <w:rPr>
          <w:rFonts w:asciiTheme="majorHAnsi" w:hAnsiTheme="majorHAnsi" w:cstheme="majorHAnsi"/>
        </w:rPr>
        <w:t xml:space="preserve">straordinario </w:t>
      </w:r>
      <w:r w:rsidR="0001457F" w:rsidRPr="000726F5">
        <w:rPr>
          <w:rFonts w:asciiTheme="majorHAnsi" w:hAnsiTheme="majorHAnsi" w:cstheme="majorHAnsi"/>
        </w:rPr>
        <w:t xml:space="preserve">sia nel garantire </w:t>
      </w:r>
      <w:r w:rsidR="0001457F" w:rsidRPr="003F6E4C">
        <w:rPr>
          <w:rFonts w:asciiTheme="majorHAnsi" w:hAnsiTheme="majorHAnsi" w:cstheme="majorHAnsi"/>
          <w:b/>
        </w:rPr>
        <w:t>la trasparenza del mercato degli operatori ambientali che lavorano nell’ambito della gestione dei rifiuti</w:t>
      </w:r>
      <w:r w:rsidR="0001457F" w:rsidRPr="000726F5">
        <w:rPr>
          <w:rFonts w:asciiTheme="majorHAnsi" w:hAnsiTheme="majorHAnsi" w:cstheme="majorHAnsi"/>
        </w:rPr>
        <w:t xml:space="preserve"> </w:t>
      </w:r>
      <w:r w:rsidR="0001457F" w:rsidRPr="003F6E4C">
        <w:rPr>
          <w:rFonts w:asciiTheme="majorHAnsi" w:hAnsiTheme="majorHAnsi" w:cstheme="majorHAnsi"/>
          <w:b/>
        </w:rPr>
        <w:t>in generale e nell’ambito delle attività di bonifica in particolare</w:t>
      </w:r>
      <w:r w:rsidR="0001457F" w:rsidRPr="000726F5">
        <w:rPr>
          <w:rFonts w:asciiTheme="majorHAnsi" w:hAnsiTheme="majorHAnsi" w:cstheme="majorHAnsi"/>
        </w:rPr>
        <w:t xml:space="preserve">, sia nella </w:t>
      </w:r>
      <w:r w:rsidR="0001457F" w:rsidRPr="003F6E4C">
        <w:rPr>
          <w:rFonts w:asciiTheme="majorHAnsi" w:hAnsiTheme="majorHAnsi" w:cstheme="majorHAnsi"/>
          <w:b/>
        </w:rPr>
        <w:t>promozione della cultura ambientale</w:t>
      </w:r>
      <w:r w:rsidR="0001457F" w:rsidRPr="000726F5">
        <w:rPr>
          <w:rFonts w:asciiTheme="majorHAnsi" w:hAnsiTheme="majorHAnsi" w:cstheme="majorHAnsi"/>
        </w:rPr>
        <w:t xml:space="preserve"> tra gli imprenditori di oggi e quelli di domani, agendo anche verso il mondo della scuola, in modo da prevenire </w:t>
      </w:r>
      <w:r w:rsidR="0001457F" w:rsidRPr="003F6E4C">
        <w:rPr>
          <w:rFonts w:asciiTheme="majorHAnsi" w:hAnsiTheme="majorHAnsi" w:cstheme="majorHAnsi"/>
          <w:b/>
        </w:rPr>
        <w:t>fenomeni di gestione illegale di rifiuti</w:t>
      </w:r>
      <w:r w:rsidR="0001457F" w:rsidRPr="000726F5">
        <w:rPr>
          <w:rFonts w:asciiTheme="majorHAnsi" w:hAnsiTheme="majorHAnsi" w:cstheme="majorHAnsi"/>
        </w:rPr>
        <w:t xml:space="preserve"> che comportino l’abbandono degli stessi e la creazione di discariche abusive.</w:t>
      </w:r>
      <w:r w:rsidR="002D21D7" w:rsidRPr="000726F5">
        <w:rPr>
          <w:rFonts w:asciiTheme="majorHAnsi" w:hAnsiTheme="majorHAnsi" w:cstheme="majorHAnsi"/>
        </w:rPr>
        <w:t xml:space="preserve"> Fra le azioni le parti </w:t>
      </w:r>
      <w:r w:rsidR="0001457F" w:rsidRPr="000726F5">
        <w:rPr>
          <w:rFonts w:asciiTheme="majorHAnsi" w:hAnsiTheme="majorHAnsi" w:cstheme="majorHAnsi"/>
        </w:rPr>
        <w:t>provvederanno:</w:t>
      </w:r>
    </w:p>
    <w:p w14:paraId="1DAE10B5" w14:textId="4808CD5B" w:rsidR="0001457F" w:rsidRPr="000726F5" w:rsidRDefault="0001457F" w:rsidP="003F6E4C">
      <w:pPr>
        <w:pStyle w:val="Paragrafoelenco"/>
        <w:numPr>
          <w:ilvl w:val="0"/>
          <w:numId w:val="15"/>
        </w:numPr>
        <w:jc w:val="both"/>
        <w:rPr>
          <w:rFonts w:asciiTheme="majorHAnsi" w:hAnsiTheme="majorHAnsi" w:cstheme="majorHAnsi"/>
        </w:rPr>
      </w:pPr>
      <w:r w:rsidRPr="000726F5">
        <w:rPr>
          <w:rFonts w:asciiTheme="majorHAnsi" w:hAnsiTheme="majorHAnsi" w:cstheme="majorHAnsi"/>
        </w:rPr>
        <w:t>allo scambio di esperienze per i temi sopra indicati, al fine di ottimizzare le rispettive azioni a difesa del patrimonio ambientale e territoriale manomesso e soggetto a bonifica e per migliorare e sviluppare azioni di legalità per i territori da bonificare;</w:t>
      </w:r>
    </w:p>
    <w:p w14:paraId="39C3C33A" w14:textId="29D6B815" w:rsidR="0001457F" w:rsidRPr="000726F5" w:rsidRDefault="0001457F" w:rsidP="003F6E4C">
      <w:pPr>
        <w:pStyle w:val="Paragrafoelenco"/>
        <w:numPr>
          <w:ilvl w:val="0"/>
          <w:numId w:val="15"/>
        </w:numPr>
        <w:jc w:val="both"/>
        <w:rPr>
          <w:rFonts w:asciiTheme="majorHAnsi" w:hAnsiTheme="majorHAnsi" w:cstheme="majorHAnsi"/>
        </w:rPr>
      </w:pPr>
      <w:r w:rsidRPr="000726F5">
        <w:rPr>
          <w:rFonts w:asciiTheme="majorHAnsi" w:hAnsiTheme="majorHAnsi" w:cstheme="majorHAnsi"/>
        </w:rPr>
        <w:lastRenderedPageBreak/>
        <w:t>alla condivisione delle rispettive attività finalizzate alla valorizzazione della sostenibilità ambientale e della legalità;</w:t>
      </w:r>
    </w:p>
    <w:p w14:paraId="558DE920" w14:textId="2D60CC9B" w:rsidR="00CA4E24" w:rsidRPr="003F6E4C" w:rsidRDefault="0001457F" w:rsidP="003F6E4C">
      <w:pPr>
        <w:pStyle w:val="Paragrafoelenco"/>
        <w:numPr>
          <w:ilvl w:val="0"/>
          <w:numId w:val="15"/>
        </w:numPr>
        <w:jc w:val="both"/>
        <w:rPr>
          <w:rFonts w:asciiTheme="majorHAnsi" w:hAnsiTheme="majorHAnsi" w:cstheme="majorHAnsi"/>
        </w:rPr>
      </w:pPr>
      <w:r w:rsidRPr="000726F5">
        <w:rPr>
          <w:rFonts w:asciiTheme="majorHAnsi" w:hAnsiTheme="majorHAnsi" w:cstheme="majorHAnsi"/>
        </w:rPr>
        <w:t xml:space="preserve">alla realizzazione di strumenti e attività di comunicazione, educazione e sensibilizzazione sui temi della legalità, della sicurezza ambientale, nelle scuole e nelle Università ad attività di formazione comune. </w:t>
      </w:r>
      <w:r w:rsidRPr="003F6E4C">
        <w:rPr>
          <w:rFonts w:asciiTheme="majorHAnsi" w:hAnsiTheme="majorHAnsi" w:cstheme="majorHAnsi"/>
        </w:rPr>
        <w:t>Alle attività è previsto che le parti contribuiscano con proprio personale, senza che derivi alcun onere finanziario dalla stipula del Protocollo.</w:t>
      </w:r>
      <w:r w:rsidRPr="000726F5">
        <w:t xml:space="preserve"> </w:t>
      </w:r>
      <w:r w:rsidRPr="003F6E4C">
        <w:rPr>
          <w:rFonts w:asciiTheme="majorHAnsi" w:hAnsiTheme="majorHAnsi" w:cstheme="majorHAnsi"/>
          <w:b/>
        </w:rPr>
        <w:t>(DELIBERA)</w:t>
      </w:r>
    </w:p>
    <w:p w14:paraId="6DDE9D01" w14:textId="77777777" w:rsidR="00DA136F" w:rsidRPr="000726F5" w:rsidRDefault="00DA136F" w:rsidP="00E415E4">
      <w:pPr>
        <w:pStyle w:val="Paragrafoelenco"/>
        <w:jc w:val="both"/>
        <w:rPr>
          <w:rFonts w:asciiTheme="majorHAnsi" w:hAnsiTheme="majorHAnsi" w:cstheme="majorHAnsi"/>
        </w:rPr>
      </w:pPr>
    </w:p>
    <w:p w14:paraId="2D7EF0D2" w14:textId="66271C81" w:rsidR="00AA24B7" w:rsidRPr="000726F5" w:rsidRDefault="00DA136F" w:rsidP="00FA073E">
      <w:pPr>
        <w:pStyle w:val="Paragrafoelenco"/>
        <w:jc w:val="both"/>
        <w:rPr>
          <w:rFonts w:asciiTheme="majorHAnsi" w:hAnsiTheme="majorHAnsi" w:cstheme="majorHAnsi"/>
        </w:rPr>
      </w:pPr>
      <w:r w:rsidRPr="003F6E4C">
        <w:rPr>
          <w:rFonts w:asciiTheme="majorHAnsi" w:hAnsiTheme="majorHAnsi" w:cstheme="majorHAnsi"/>
          <w:b/>
        </w:rPr>
        <w:t>1</w:t>
      </w:r>
      <w:r w:rsidR="00EE065C" w:rsidRPr="000726F5">
        <w:rPr>
          <w:rFonts w:asciiTheme="majorHAnsi" w:hAnsiTheme="majorHAnsi" w:cstheme="majorHAnsi"/>
          <w:b/>
        </w:rPr>
        <w:t>c</w:t>
      </w:r>
      <w:r w:rsidRPr="003F6E4C">
        <w:rPr>
          <w:rFonts w:asciiTheme="majorHAnsi" w:hAnsiTheme="majorHAnsi" w:cstheme="majorHAnsi"/>
          <w:b/>
        </w:rPr>
        <w:t>)</w:t>
      </w:r>
      <w:r w:rsidRPr="000726F5">
        <w:rPr>
          <w:rFonts w:asciiTheme="majorHAnsi" w:hAnsiTheme="majorHAnsi" w:cstheme="majorHAnsi"/>
        </w:rPr>
        <w:t xml:space="preserve"> </w:t>
      </w:r>
      <w:r w:rsidR="00AA24B7" w:rsidRPr="003F6E4C">
        <w:rPr>
          <w:rFonts w:asciiTheme="majorHAnsi" w:hAnsiTheme="majorHAnsi" w:cstheme="majorHAnsi"/>
          <w:b/>
          <w:u w:val="single"/>
        </w:rPr>
        <w:t>Protocollo d’intesa Unioncamere Veneto - Libera (24 febbraio 2014 – 24 febbraio 2016)</w:t>
      </w:r>
      <w:r w:rsidR="00AA24B7" w:rsidRPr="003F6E4C">
        <w:rPr>
          <w:rFonts w:asciiTheme="majorHAnsi" w:hAnsiTheme="majorHAnsi" w:cstheme="majorHAnsi"/>
          <w:b/>
        </w:rPr>
        <w:t>.</w:t>
      </w:r>
      <w:r w:rsidR="00AA24B7" w:rsidRPr="000726F5">
        <w:rPr>
          <w:rFonts w:asciiTheme="majorHAnsi" w:hAnsiTheme="majorHAnsi" w:cstheme="majorHAnsi"/>
        </w:rPr>
        <w:t xml:space="preserve"> L</w:t>
      </w:r>
      <w:r w:rsidR="00AA24B7" w:rsidRPr="003F6E4C">
        <w:rPr>
          <w:rFonts w:asciiTheme="majorHAnsi" w:hAnsiTheme="majorHAnsi" w:cstheme="majorHAnsi"/>
        </w:rPr>
        <w:t>e</w:t>
      </w:r>
      <w:r w:rsidR="00AA24B7" w:rsidRPr="000726F5">
        <w:rPr>
          <w:rFonts w:asciiTheme="majorHAnsi" w:hAnsiTheme="majorHAnsi" w:cstheme="majorHAnsi"/>
        </w:rPr>
        <w:t xml:space="preserve"> </w:t>
      </w:r>
      <w:r w:rsidR="00AA24B7" w:rsidRPr="003F6E4C">
        <w:rPr>
          <w:rFonts w:asciiTheme="majorHAnsi" w:hAnsiTheme="majorHAnsi" w:cstheme="majorHAnsi"/>
        </w:rPr>
        <w:t>attività realizzate</w:t>
      </w:r>
      <w:r w:rsidR="00AA24B7" w:rsidRPr="000726F5">
        <w:rPr>
          <w:rFonts w:asciiTheme="majorHAnsi" w:hAnsiTheme="majorHAnsi" w:cstheme="majorHAnsi"/>
        </w:rPr>
        <w:t xml:space="preserve"> nel biennio 2014-2016 hanno visto </w:t>
      </w:r>
      <w:r w:rsidR="009234C9" w:rsidRPr="000726F5">
        <w:rPr>
          <w:rFonts w:asciiTheme="majorHAnsi" w:hAnsiTheme="majorHAnsi" w:cstheme="majorHAnsi"/>
        </w:rPr>
        <w:t>come azione</w:t>
      </w:r>
      <w:r w:rsidR="00FA073E" w:rsidRPr="000726F5">
        <w:rPr>
          <w:rFonts w:asciiTheme="majorHAnsi" w:hAnsiTheme="majorHAnsi" w:cstheme="majorHAnsi"/>
        </w:rPr>
        <w:t xml:space="preserve"> primaria</w:t>
      </w:r>
      <w:r w:rsidR="009234C9" w:rsidRPr="000726F5">
        <w:rPr>
          <w:rFonts w:asciiTheme="majorHAnsi" w:hAnsiTheme="majorHAnsi" w:cstheme="majorHAnsi"/>
        </w:rPr>
        <w:t xml:space="preserve"> </w:t>
      </w:r>
      <w:r w:rsidR="00AA24B7" w:rsidRPr="000726F5">
        <w:rPr>
          <w:rFonts w:asciiTheme="majorHAnsi" w:hAnsiTheme="majorHAnsi" w:cstheme="majorHAnsi"/>
        </w:rPr>
        <w:t>la promozione di un servizio di ascolto e assistenza alle vittime della criminalità economica</w:t>
      </w:r>
      <w:r w:rsidR="00FA073E" w:rsidRPr="000726F5">
        <w:rPr>
          <w:rFonts w:asciiTheme="majorHAnsi" w:hAnsiTheme="majorHAnsi" w:cstheme="majorHAnsi"/>
        </w:rPr>
        <w:t xml:space="preserve">. </w:t>
      </w:r>
      <w:r w:rsidR="00FA073E" w:rsidRPr="003F6E4C">
        <w:rPr>
          <w:rFonts w:asciiTheme="majorHAnsi" w:hAnsiTheme="majorHAnsi" w:cstheme="majorHAnsi"/>
        </w:rPr>
        <w:t xml:space="preserve">Il protocollo </w:t>
      </w:r>
      <w:r w:rsidR="00FA073E" w:rsidRPr="000726F5">
        <w:rPr>
          <w:rFonts w:asciiTheme="majorHAnsi" w:hAnsiTheme="majorHAnsi" w:cstheme="majorHAnsi"/>
        </w:rPr>
        <w:t>ha previsto</w:t>
      </w:r>
      <w:r w:rsidR="00FA073E" w:rsidRPr="003F6E4C">
        <w:rPr>
          <w:rFonts w:asciiTheme="majorHAnsi" w:hAnsiTheme="majorHAnsi" w:cstheme="majorHAnsi"/>
        </w:rPr>
        <w:t xml:space="preserve"> la promozione di un servizio di ascolto e assistenza alle vittime della criminalità economica: </w:t>
      </w:r>
      <w:r w:rsidR="00FA073E" w:rsidRPr="000726F5">
        <w:rPr>
          <w:rFonts w:asciiTheme="majorHAnsi" w:hAnsiTheme="majorHAnsi" w:cstheme="majorHAnsi"/>
        </w:rPr>
        <w:t xml:space="preserve">attuato </w:t>
      </w:r>
      <w:r w:rsidR="00FA073E" w:rsidRPr="003F6E4C">
        <w:rPr>
          <w:rFonts w:asciiTheme="majorHAnsi" w:hAnsiTheme="majorHAnsi" w:cstheme="majorHAnsi"/>
        </w:rPr>
        <w:t xml:space="preserve">dal 2013 con l’attivazione, presso la sede della Camera di Commercio di Padova, del primo </w:t>
      </w:r>
      <w:r w:rsidR="00FA073E" w:rsidRPr="003F6E4C">
        <w:rPr>
          <w:rFonts w:asciiTheme="majorHAnsi" w:hAnsiTheme="majorHAnsi" w:cstheme="majorHAnsi"/>
          <w:b/>
        </w:rPr>
        <w:t>Punto di ascolto S.O.S. Giustizia</w:t>
      </w:r>
      <w:r w:rsidR="00FA073E" w:rsidRPr="003F6E4C">
        <w:rPr>
          <w:rFonts w:asciiTheme="majorHAnsi" w:hAnsiTheme="majorHAnsi" w:cstheme="majorHAnsi"/>
        </w:rPr>
        <w:t>, il servizio dell’Associazione Libera che offre un momento di ascolto e di prima assistenza a soggetti, imprenditori e persone fisiche che si trovano in una situazione di indebitamento, difficoltà economica, grave crisi finanziaria, e pertanto a rischio di racket e usura, terreno privilegiato della criminalità organizzata</w:t>
      </w:r>
      <w:r w:rsidR="00EE065C" w:rsidRPr="000726F5">
        <w:rPr>
          <w:rFonts w:asciiTheme="majorHAnsi" w:hAnsiTheme="majorHAnsi" w:cstheme="majorHAnsi"/>
        </w:rPr>
        <w:t xml:space="preserve">. Lo sportello ha operato per tre anni grazie ad un accordo sottoscritto da Unioncamere che ha permesso la collaborazione con la Regione Veneto.  </w:t>
      </w:r>
    </w:p>
    <w:p w14:paraId="25DDE22B" w14:textId="77777777" w:rsidR="00FA073E" w:rsidRPr="000726F5" w:rsidRDefault="00FA073E" w:rsidP="00FA073E">
      <w:pPr>
        <w:pStyle w:val="Paragrafoelenco"/>
        <w:jc w:val="both"/>
        <w:rPr>
          <w:rFonts w:asciiTheme="majorHAnsi" w:hAnsiTheme="majorHAnsi" w:cstheme="majorHAnsi"/>
        </w:rPr>
      </w:pPr>
    </w:p>
    <w:p w14:paraId="1C43F5AA" w14:textId="2ED5EA13" w:rsidR="00FA073E" w:rsidRPr="000726F5" w:rsidRDefault="00305EB0" w:rsidP="00FA073E">
      <w:pPr>
        <w:pStyle w:val="Paragrafoelenco"/>
        <w:jc w:val="both"/>
        <w:rPr>
          <w:rFonts w:asciiTheme="majorHAnsi" w:hAnsiTheme="majorHAnsi" w:cstheme="majorHAnsi"/>
        </w:rPr>
      </w:pPr>
      <w:r w:rsidRPr="003F6E4C">
        <w:rPr>
          <w:rFonts w:asciiTheme="majorHAnsi" w:hAnsiTheme="majorHAnsi" w:cstheme="majorHAnsi"/>
          <w:b/>
        </w:rPr>
        <w:t>1</w:t>
      </w:r>
      <w:r w:rsidR="00C84CE7" w:rsidRPr="000726F5">
        <w:rPr>
          <w:rFonts w:asciiTheme="majorHAnsi" w:hAnsiTheme="majorHAnsi" w:cstheme="majorHAnsi"/>
          <w:b/>
        </w:rPr>
        <w:t>d</w:t>
      </w:r>
      <w:r w:rsidRPr="003F6E4C">
        <w:rPr>
          <w:rFonts w:asciiTheme="majorHAnsi" w:hAnsiTheme="majorHAnsi" w:cstheme="majorHAnsi"/>
          <w:b/>
        </w:rPr>
        <w:t>)</w:t>
      </w:r>
      <w:r w:rsidRPr="000726F5">
        <w:rPr>
          <w:rFonts w:asciiTheme="majorHAnsi" w:hAnsiTheme="majorHAnsi" w:cstheme="majorHAnsi"/>
        </w:rPr>
        <w:t xml:space="preserve"> </w:t>
      </w:r>
      <w:r w:rsidR="00FA073E" w:rsidRPr="000726F5">
        <w:rPr>
          <w:rFonts w:asciiTheme="majorHAnsi" w:hAnsiTheme="majorHAnsi" w:cstheme="majorHAnsi"/>
        </w:rPr>
        <w:t>Grazie a questo protocollo è stata realizzata la Collana “</w:t>
      </w:r>
      <w:r w:rsidR="00FA073E" w:rsidRPr="003F6E4C">
        <w:rPr>
          <w:rFonts w:asciiTheme="majorHAnsi" w:hAnsiTheme="majorHAnsi" w:cstheme="majorHAnsi"/>
          <w:b/>
        </w:rPr>
        <w:t>Economia e Imprese</w:t>
      </w:r>
      <w:r w:rsidR="00FA073E" w:rsidRPr="000726F5">
        <w:rPr>
          <w:rFonts w:asciiTheme="majorHAnsi" w:hAnsiTheme="majorHAnsi" w:cstheme="majorHAnsi"/>
        </w:rPr>
        <w:t>” che in questi ultimi tre anni ha portato alla pubblicazione di un gruppo di ricerche:  “</w:t>
      </w:r>
      <w:r w:rsidR="00FA073E" w:rsidRPr="003F6E4C">
        <w:rPr>
          <w:rFonts w:asciiTheme="majorHAnsi" w:hAnsiTheme="majorHAnsi" w:cstheme="majorHAnsi"/>
          <w:b/>
        </w:rPr>
        <w:t>Mafie e criminalità in Veneto</w:t>
      </w:r>
      <w:r w:rsidR="00FA073E" w:rsidRPr="000726F5">
        <w:rPr>
          <w:rFonts w:asciiTheme="majorHAnsi" w:hAnsiTheme="majorHAnsi" w:cstheme="majorHAnsi"/>
        </w:rPr>
        <w:t>” - “</w:t>
      </w:r>
      <w:r w:rsidR="00FA073E" w:rsidRPr="003F6E4C">
        <w:rPr>
          <w:rFonts w:asciiTheme="majorHAnsi" w:hAnsiTheme="majorHAnsi" w:cstheme="majorHAnsi"/>
          <w:b/>
        </w:rPr>
        <w:t>Le mani sul Veneto - mafie e criminalità dentro l'economia regionale</w:t>
      </w:r>
      <w:r w:rsidR="00FA073E" w:rsidRPr="000726F5">
        <w:rPr>
          <w:rFonts w:asciiTheme="majorHAnsi" w:hAnsiTheme="majorHAnsi" w:cstheme="majorHAnsi"/>
        </w:rPr>
        <w:t>” - “</w:t>
      </w:r>
      <w:r w:rsidR="00FA073E" w:rsidRPr="003F6E4C">
        <w:rPr>
          <w:rFonts w:asciiTheme="majorHAnsi" w:hAnsiTheme="majorHAnsi" w:cstheme="majorHAnsi"/>
          <w:b/>
        </w:rPr>
        <w:t>Le mafie liquide in Veneto - forme e metamorfosi della criminalità organizzata nell'economia regionale</w:t>
      </w:r>
      <w:r w:rsidR="00FA073E" w:rsidRPr="000726F5">
        <w:rPr>
          <w:rFonts w:asciiTheme="majorHAnsi" w:hAnsiTheme="majorHAnsi" w:cstheme="majorHAnsi"/>
        </w:rPr>
        <w:t xml:space="preserve">” quest’ultima pubblicazione con l’introduzione di don Luigi Ciotti. </w:t>
      </w:r>
    </w:p>
    <w:p w14:paraId="1C4A51EB" w14:textId="77777777" w:rsidR="00FA073E" w:rsidRPr="000726F5" w:rsidRDefault="00FA073E" w:rsidP="00FA073E">
      <w:pPr>
        <w:pStyle w:val="Paragrafoelenco"/>
        <w:jc w:val="both"/>
        <w:rPr>
          <w:rFonts w:asciiTheme="majorHAnsi" w:hAnsiTheme="majorHAnsi" w:cstheme="majorHAnsi"/>
        </w:rPr>
      </w:pPr>
    </w:p>
    <w:p w14:paraId="74160A38" w14:textId="482FB08E" w:rsidR="00DA136F" w:rsidRPr="000726F5" w:rsidRDefault="00305EB0" w:rsidP="004430B3">
      <w:pPr>
        <w:pStyle w:val="Paragrafoelenco"/>
        <w:jc w:val="both"/>
        <w:rPr>
          <w:rFonts w:asciiTheme="majorHAnsi" w:hAnsiTheme="majorHAnsi" w:cstheme="majorHAnsi"/>
        </w:rPr>
      </w:pPr>
      <w:r w:rsidRPr="003F6E4C">
        <w:rPr>
          <w:rFonts w:asciiTheme="majorHAnsi" w:hAnsiTheme="majorHAnsi" w:cstheme="majorHAnsi"/>
          <w:b/>
        </w:rPr>
        <w:t>1</w:t>
      </w:r>
      <w:r w:rsidR="00C84CE7" w:rsidRPr="000726F5">
        <w:rPr>
          <w:rFonts w:asciiTheme="majorHAnsi" w:hAnsiTheme="majorHAnsi" w:cstheme="majorHAnsi"/>
          <w:b/>
        </w:rPr>
        <w:t>e</w:t>
      </w:r>
      <w:r w:rsidRPr="003F6E4C">
        <w:rPr>
          <w:rFonts w:asciiTheme="majorHAnsi" w:hAnsiTheme="majorHAnsi" w:cstheme="majorHAnsi"/>
          <w:b/>
        </w:rPr>
        <w:t>)</w:t>
      </w:r>
      <w:r w:rsidRPr="000726F5">
        <w:rPr>
          <w:rFonts w:asciiTheme="majorHAnsi" w:hAnsiTheme="majorHAnsi" w:cstheme="majorHAnsi"/>
        </w:rPr>
        <w:t xml:space="preserve"> </w:t>
      </w:r>
      <w:r w:rsidR="00C84CE7" w:rsidRPr="000726F5">
        <w:rPr>
          <w:rFonts w:asciiTheme="majorHAnsi" w:hAnsiTheme="majorHAnsi" w:cstheme="majorHAnsi"/>
        </w:rPr>
        <w:t>Un’</w:t>
      </w:r>
      <w:r w:rsidR="00D64AF7" w:rsidRPr="000726F5">
        <w:rPr>
          <w:rFonts w:asciiTheme="majorHAnsi" w:hAnsiTheme="majorHAnsi" w:cstheme="majorHAnsi"/>
        </w:rPr>
        <w:t xml:space="preserve">ulteriore </w:t>
      </w:r>
      <w:r w:rsidR="00C84CE7" w:rsidRPr="000726F5">
        <w:rPr>
          <w:rFonts w:asciiTheme="majorHAnsi" w:hAnsiTheme="majorHAnsi" w:cstheme="majorHAnsi"/>
        </w:rPr>
        <w:t>iniziativa di rilevante importan</w:t>
      </w:r>
      <w:r w:rsidR="00D64AF7" w:rsidRPr="000726F5">
        <w:rPr>
          <w:rFonts w:asciiTheme="majorHAnsi" w:hAnsiTheme="majorHAnsi" w:cstheme="majorHAnsi"/>
        </w:rPr>
        <w:t xml:space="preserve">za </w:t>
      </w:r>
      <w:r w:rsidR="00C84CE7" w:rsidRPr="000726F5">
        <w:rPr>
          <w:rFonts w:asciiTheme="majorHAnsi" w:hAnsiTheme="majorHAnsi" w:cstheme="majorHAnsi"/>
        </w:rPr>
        <w:t>è</w:t>
      </w:r>
      <w:r w:rsidR="00D64AF7" w:rsidRPr="000726F5">
        <w:rPr>
          <w:rFonts w:asciiTheme="majorHAnsi" w:hAnsiTheme="majorHAnsi" w:cstheme="majorHAnsi"/>
        </w:rPr>
        <w:t xml:space="preserve"> stata quella</w:t>
      </w:r>
      <w:r w:rsidR="00C84CE7" w:rsidRPr="000726F5">
        <w:rPr>
          <w:rFonts w:asciiTheme="majorHAnsi" w:hAnsiTheme="majorHAnsi" w:cstheme="majorHAnsi"/>
        </w:rPr>
        <w:t xml:space="preserve"> </w:t>
      </w:r>
      <w:r w:rsidR="00D64AF7" w:rsidRPr="000726F5">
        <w:rPr>
          <w:rFonts w:asciiTheme="majorHAnsi" w:hAnsiTheme="majorHAnsi" w:cstheme="majorHAnsi"/>
        </w:rPr>
        <w:t>avviata grazie</w:t>
      </w:r>
      <w:r w:rsidR="00C84CE7" w:rsidRPr="000726F5">
        <w:rPr>
          <w:rFonts w:asciiTheme="majorHAnsi" w:hAnsiTheme="majorHAnsi" w:cstheme="majorHAnsi"/>
        </w:rPr>
        <w:t xml:space="preserve"> alla</w:t>
      </w:r>
      <w:r w:rsidR="00FA073E" w:rsidRPr="000726F5">
        <w:rPr>
          <w:rFonts w:asciiTheme="majorHAnsi" w:hAnsiTheme="majorHAnsi" w:cstheme="majorHAnsi"/>
        </w:rPr>
        <w:t xml:space="preserve"> diffusione dei prodotti a marchio “</w:t>
      </w:r>
      <w:r w:rsidR="00FA073E" w:rsidRPr="003F6E4C">
        <w:rPr>
          <w:rFonts w:asciiTheme="majorHAnsi" w:hAnsiTheme="majorHAnsi" w:cstheme="majorHAnsi"/>
          <w:b/>
        </w:rPr>
        <w:t>Libera Terra</w:t>
      </w:r>
      <w:r w:rsidR="00FA073E" w:rsidRPr="000726F5">
        <w:rPr>
          <w:rFonts w:asciiTheme="majorHAnsi" w:hAnsiTheme="majorHAnsi" w:cstheme="majorHAnsi"/>
        </w:rPr>
        <w:t>”</w:t>
      </w:r>
      <w:r w:rsidR="00D64AF7" w:rsidRPr="000726F5">
        <w:rPr>
          <w:rFonts w:asciiTheme="majorHAnsi" w:hAnsiTheme="majorHAnsi" w:cstheme="majorHAnsi"/>
        </w:rPr>
        <w:t>,</w:t>
      </w:r>
      <w:r w:rsidR="00C84CE7" w:rsidRPr="000726F5">
        <w:rPr>
          <w:rFonts w:asciiTheme="majorHAnsi" w:hAnsiTheme="majorHAnsi" w:cstheme="majorHAnsi"/>
        </w:rPr>
        <w:t xml:space="preserve"> nell’ambito della quale è stata coordinata</w:t>
      </w:r>
      <w:r w:rsidR="00FA073E" w:rsidRPr="000726F5">
        <w:rPr>
          <w:rFonts w:asciiTheme="majorHAnsi" w:hAnsiTheme="majorHAnsi" w:cstheme="majorHAnsi"/>
        </w:rPr>
        <w:t xml:space="preserve"> l’organizzazione di incontri</w:t>
      </w:r>
      <w:r w:rsidR="00C84CE7" w:rsidRPr="000726F5">
        <w:rPr>
          <w:rFonts w:asciiTheme="majorHAnsi" w:hAnsiTheme="majorHAnsi" w:cstheme="majorHAnsi"/>
        </w:rPr>
        <w:t xml:space="preserve"> specifici</w:t>
      </w:r>
      <w:r w:rsidR="00D64AF7" w:rsidRPr="000726F5">
        <w:rPr>
          <w:rFonts w:asciiTheme="majorHAnsi" w:hAnsiTheme="majorHAnsi" w:cstheme="majorHAnsi"/>
        </w:rPr>
        <w:t xml:space="preserve"> e tematici</w:t>
      </w:r>
      <w:r w:rsidR="00FA073E" w:rsidRPr="000726F5">
        <w:rPr>
          <w:rFonts w:asciiTheme="majorHAnsi" w:hAnsiTheme="majorHAnsi" w:cstheme="majorHAnsi"/>
        </w:rPr>
        <w:t xml:space="preserve">, </w:t>
      </w:r>
      <w:r w:rsidR="00C84CE7" w:rsidRPr="000726F5">
        <w:rPr>
          <w:rFonts w:asciiTheme="majorHAnsi" w:hAnsiTheme="majorHAnsi" w:cstheme="majorHAnsi"/>
        </w:rPr>
        <w:t>in concomitanza del</w:t>
      </w:r>
      <w:r w:rsidR="00FA073E" w:rsidRPr="000726F5">
        <w:rPr>
          <w:rFonts w:asciiTheme="majorHAnsi" w:hAnsiTheme="majorHAnsi" w:cstheme="majorHAnsi"/>
        </w:rPr>
        <w:t xml:space="preserve">le Giunte camerali delle CCIAA venete, tra le associazioni di categoria e </w:t>
      </w:r>
      <w:r w:rsidR="00C84CE7" w:rsidRPr="000726F5">
        <w:rPr>
          <w:rFonts w:asciiTheme="majorHAnsi" w:hAnsiTheme="majorHAnsi" w:cstheme="majorHAnsi"/>
        </w:rPr>
        <w:t>gli stessi</w:t>
      </w:r>
      <w:r w:rsidR="00FA073E" w:rsidRPr="000726F5">
        <w:rPr>
          <w:rFonts w:asciiTheme="majorHAnsi" w:hAnsiTheme="majorHAnsi" w:cstheme="majorHAnsi"/>
        </w:rPr>
        <w:t xml:space="preserve"> rappresentanti di Libera che hanno presentato le loro attività e</w:t>
      </w:r>
      <w:r w:rsidR="00C84CE7" w:rsidRPr="000726F5">
        <w:rPr>
          <w:rFonts w:asciiTheme="majorHAnsi" w:hAnsiTheme="majorHAnsi" w:cstheme="majorHAnsi"/>
        </w:rPr>
        <w:t>d</w:t>
      </w:r>
      <w:r w:rsidR="00FA073E" w:rsidRPr="000726F5">
        <w:rPr>
          <w:rFonts w:asciiTheme="majorHAnsi" w:hAnsiTheme="majorHAnsi" w:cstheme="majorHAnsi"/>
        </w:rPr>
        <w:t xml:space="preserve"> i progetti per il territorio.</w:t>
      </w:r>
    </w:p>
    <w:p w14:paraId="7FA0DC63" w14:textId="77777777" w:rsidR="00C84CE7" w:rsidRPr="000726F5" w:rsidRDefault="00C84CE7" w:rsidP="004430B3">
      <w:pPr>
        <w:pStyle w:val="Paragrafoelenco"/>
        <w:jc w:val="both"/>
        <w:rPr>
          <w:rFonts w:asciiTheme="majorHAnsi" w:hAnsiTheme="majorHAnsi" w:cstheme="majorHAnsi"/>
        </w:rPr>
      </w:pPr>
    </w:p>
    <w:p w14:paraId="5708F7AA" w14:textId="77777777" w:rsidR="004430B3" w:rsidRPr="003F6E4C" w:rsidRDefault="004430B3" w:rsidP="003F6E4C">
      <w:pPr>
        <w:pStyle w:val="Paragrafoelenco"/>
        <w:jc w:val="both"/>
        <w:rPr>
          <w:rFonts w:asciiTheme="majorHAnsi" w:hAnsiTheme="majorHAnsi" w:cstheme="majorHAnsi"/>
        </w:rPr>
      </w:pPr>
    </w:p>
    <w:p w14:paraId="00A5085F" w14:textId="3D768EF2" w:rsidR="00E26A81" w:rsidRPr="003F6E4C" w:rsidRDefault="00736C3D" w:rsidP="00E26A81">
      <w:pPr>
        <w:jc w:val="both"/>
        <w:rPr>
          <w:rFonts w:asciiTheme="majorHAnsi" w:hAnsiTheme="majorHAnsi" w:cstheme="majorHAnsi"/>
          <w:sz w:val="24"/>
        </w:rPr>
      </w:pPr>
      <w:r w:rsidRPr="000726F5">
        <w:rPr>
          <w:rFonts w:asciiTheme="majorHAnsi" w:hAnsiTheme="majorHAnsi" w:cstheme="majorHAnsi"/>
          <w:b/>
          <w:color w:val="105964" w:themeColor="background2" w:themeShade="40"/>
          <w:sz w:val="24"/>
          <w:szCs w:val="24"/>
        </w:rPr>
        <w:t xml:space="preserve">2 – </w:t>
      </w:r>
      <w:bookmarkStart w:id="5" w:name="_Hlk2008978"/>
      <w:r w:rsidRPr="000726F5">
        <w:rPr>
          <w:rFonts w:asciiTheme="majorHAnsi" w:hAnsiTheme="majorHAnsi" w:cstheme="majorHAnsi"/>
          <w:b/>
          <w:color w:val="105964" w:themeColor="background2" w:themeShade="40"/>
          <w:sz w:val="24"/>
          <w:szCs w:val="24"/>
        </w:rPr>
        <w:t xml:space="preserve">STRUMENTI DEL SISTEMA CAMERALE </w:t>
      </w:r>
      <w:r w:rsidR="00B853A3" w:rsidRPr="000726F5">
        <w:rPr>
          <w:rFonts w:asciiTheme="majorHAnsi" w:hAnsiTheme="majorHAnsi" w:cstheme="majorHAnsi"/>
          <w:b/>
          <w:color w:val="105964" w:themeColor="background2" w:themeShade="40"/>
          <w:sz w:val="24"/>
          <w:szCs w:val="24"/>
        </w:rPr>
        <w:t xml:space="preserve">VENETO </w:t>
      </w:r>
      <w:r w:rsidRPr="000726F5">
        <w:rPr>
          <w:rFonts w:asciiTheme="majorHAnsi" w:hAnsiTheme="majorHAnsi" w:cstheme="majorHAnsi"/>
          <w:b/>
          <w:color w:val="105964" w:themeColor="background2" w:themeShade="40"/>
          <w:sz w:val="24"/>
          <w:szCs w:val="24"/>
        </w:rPr>
        <w:t xml:space="preserve">PER LA LOTTA ALLA CRIMINALITA’ ED ALLE SUE INFILTRAZIONI </w:t>
      </w:r>
      <w:r w:rsidR="00E07894" w:rsidRPr="000726F5">
        <w:rPr>
          <w:rFonts w:asciiTheme="majorHAnsi" w:hAnsiTheme="majorHAnsi" w:cstheme="majorHAnsi"/>
          <w:b/>
          <w:color w:val="105964" w:themeColor="background2" w:themeShade="40"/>
          <w:sz w:val="24"/>
          <w:szCs w:val="24"/>
        </w:rPr>
        <w:t>NEL TESSUTO PRODUTTIVO VENETO</w:t>
      </w:r>
      <w:r w:rsidR="00197F40" w:rsidRPr="000726F5">
        <w:rPr>
          <w:rFonts w:asciiTheme="majorHAnsi" w:hAnsiTheme="majorHAnsi" w:cstheme="majorHAnsi"/>
          <w:b/>
          <w:color w:val="105964" w:themeColor="background2" w:themeShade="40"/>
          <w:sz w:val="24"/>
          <w:szCs w:val="24"/>
        </w:rPr>
        <w:t xml:space="preserve">, </w:t>
      </w:r>
      <w:r w:rsidR="00235517" w:rsidRPr="000726F5">
        <w:rPr>
          <w:rFonts w:asciiTheme="majorHAnsi" w:hAnsiTheme="majorHAnsi" w:cstheme="majorHAnsi"/>
          <w:b/>
          <w:color w:val="105964" w:themeColor="background2" w:themeShade="40"/>
          <w:sz w:val="24"/>
          <w:szCs w:val="24"/>
        </w:rPr>
        <w:t>(</w:t>
      </w:r>
      <w:r w:rsidR="00197F40" w:rsidRPr="000726F5">
        <w:rPr>
          <w:rFonts w:asciiTheme="majorHAnsi" w:hAnsiTheme="majorHAnsi" w:cstheme="majorHAnsi"/>
          <w:b/>
          <w:color w:val="105964" w:themeColor="background2" w:themeShade="40"/>
          <w:sz w:val="24"/>
          <w:szCs w:val="24"/>
        </w:rPr>
        <w:t>REGISTRO IMPRESE E COLLABORAZIONE CON GUARDIA DI FINANZA E FORZE DELL’ORDINE</w:t>
      </w:r>
      <w:bookmarkEnd w:id="5"/>
      <w:r w:rsidR="00235517" w:rsidRPr="000726F5">
        <w:rPr>
          <w:rFonts w:asciiTheme="majorHAnsi" w:hAnsiTheme="majorHAnsi" w:cstheme="majorHAnsi"/>
          <w:b/>
          <w:color w:val="105964" w:themeColor="background2" w:themeShade="40"/>
          <w:sz w:val="24"/>
          <w:szCs w:val="24"/>
        </w:rPr>
        <w:t>)</w:t>
      </w:r>
    </w:p>
    <w:p w14:paraId="43249894" w14:textId="181ABDDD" w:rsidR="0050726D" w:rsidRPr="000726F5" w:rsidRDefault="00305EB0" w:rsidP="0050726D">
      <w:pPr>
        <w:pStyle w:val="Paragrafoelenco"/>
        <w:jc w:val="both"/>
        <w:rPr>
          <w:rFonts w:asciiTheme="majorHAnsi" w:hAnsiTheme="majorHAnsi" w:cstheme="majorHAnsi"/>
          <w:b/>
        </w:rPr>
      </w:pPr>
      <w:r w:rsidRPr="000726F5">
        <w:rPr>
          <w:rFonts w:asciiTheme="majorHAnsi" w:hAnsiTheme="majorHAnsi" w:cstheme="majorHAnsi"/>
          <w:b/>
        </w:rPr>
        <w:t xml:space="preserve">2 - </w:t>
      </w:r>
      <w:bookmarkStart w:id="6" w:name="_Hlk2009255"/>
      <w:r w:rsidR="0050726D" w:rsidRPr="003F6E4C">
        <w:rPr>
          <w:rFonts w:asciiTheme="majorHAnsi" w:hAnsiTheme="majorHAnsi" w:cstheme="majorHAnsi"/>
          <w:b/>
          <w:u w:val="single"/>
        </w:rPr>
        <w:t>Strumenti a disposizione del mondo camerale</w:t>
      </w:r>
      <w:r w:rsidR="0050726D" w:rsidRPr="000726F5">
        <w:rPr>
          <w:rFonts w:asciiTheme="majorHAnsi" w:hAnsiTheme="majorHAnsi" w:cstheme="majorHAnsi"/>
          <w:b/>
        </w:rPr>
        <w:t xml:space="preserve">: </w:t>
      </w:r>
      <w:r w:rsidR="0050726D" w:rsidRPr="000726F5">
        <w:rPr>
          <w:rFonts w:asciiTheme="majorHAnsi" w:hAnsiTheme="majorHAnsi" w:cstheme="majorHAnsi"/>
        </w:rPr>
        <w:t>l</w:t>
      </w:r>
      <w:r w:rsidR="0050726D" w:rsidRPr="003F6E4C">
        <w:rPr>
          <w:rFonts w:asciiTheme="majorHAnsi" w:hAnsiTheme="majorHAnsi" w:cstheme="majorHAnsi"/>
        </w:rPr>
        <w:t xml:space="preserve">e </w:t>
      </w:r>
      <w:r w:rsidR="001314BC" w:rsidRPr="000726F5">
        <w:rPr>
          <w:rFonts w:asciiTheme="majorHAnsi" w:hAnsiTheme="majorHAnsi" w:cstheme="majorHAnsi"/>
          <w:b/>
        </w:rPr>
        <w:t>Camere di Commercio</w:t>
      </w:r>
      <w:r w:rsidR="001314BC" w:rsidRPr="000726F5">
        <w:rPr>
          <w:rFonts w:asciiTheme="majorHAnsi" w:hAnsiTheme="majorHAnsi" w:cstheme="majorHAnsi"/>
        </w:rPr>
        <w:t xml:space="preserve"> </w:t>
      </w:r>
      <w:r w:rsidR="0050726D" w:rsidRPr="003F6E4C">
        <w:rPr>
          <w:rFonts w:asciiTheme="majorHAnsi" w:hAnsiTheme="majorHAnsi" w:cstheme="majorHAnsi"/>
        </w:rPr>
        <w:t>hanno a disposizione uno strumento importante per contrastare la diffusione della criminalità organizzata nel tessuto produttivo veneto che è il Registro delle imprese.</w:t>
      </w:r>
    </w:p>
    <w:p w14:paraId="6DFE4D64"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Le potenzialità del Registro Imprese sono numerose e tra le più importanti vi sono</w:t>
      </w:r>
    </w:p>
    <w:p w14:paraId="4FEBD72F"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quelle di conoscere in tempo reale tutte le informazioni economiche riguardanti una società, dalla sua denominazione alla forma giuridica, al tipo di attività; di ottenerne immediatamente l'elenco dei soci o degli amministratori, i bilanci, lo statuto, lo "stato di vita" (cessazione, liquidazione, fallimento, variazioni delle cariche, trasferimenti) ecc.</w:t>
      </w:r>
    </w:p>
    <w:p w14:paraId="25AB089B"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lastRenderedPageBreak/>
        <w:t>Nel Registro è custodita una mole enorme di informazioni: 9 milioni di persone fisiche presenti (imprenditori, soci, amministratori, sindaci e dirigenti); oltre 6 milioni di imprese registrate; 900.000 bilanci depositati ogni anno.</w:t>
      </w:r>
    </w:p>
    <w:p w14:paraId="2D75F6AE"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Infocamere (gestore informatico della banca dati) ha messo a disposizione delle Camere di commercio e delle Forze di Polizia delle nuove modalità di interrogazione del Registro delle Imprese.</w:t>
      </w:r>
    </w:p>
    <w:p w14:paraId="218538EB"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w:t>
      </w:r>
      <w:r w:rsidRPr="003F6E4C">
        <w:rPr>
          <w:rFonts w:asciiTheme="majorHAnsi" w:hAnsiTheme="majorHAnsi" w:cstheme="majorHAnsi"/>
        </w:rPr>
        <w:tab/>
      </w:r>
      <w:r w:rsidRPr="000726F5">
        <w:rPr>
          <w:rFonts w:asciiTheme="majorHAnsi" w:hAnsiTheme="majorHAnsi" w:cstheme="majorHAnsi"/>
          <w:b/>
        </w:rPr>
        <w:t>Ri.visual</w:t>
      </w:r>
      <w:r w:rsidRPr="003F6E4C">
        <w:rPr>
          <w:rFonts w:asciiTheme="majorHAnsi" w:hAnsiTheme="majorHAnsi" w:cstheme="majorHAnsi"/>
        </w:rPr>
        <w:t xml:space="preserve"> è il servizio che affianca al tradizionale sistema di consultazione la possibilità di rappresentazione grafica, per consentire una veloce percezione delle relazioni esistenti tra persone e imprese;</w:t>
      </w:r>
    </w:p>
    <w:p w14:paraId="0EE562B2"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w:t>
      </w:r>
      <w:r w:rsidRPr="003F6E4C">
        <w:rPr>
          <w:rFonts w:asciiTheme="majorHAnsi" w:hAnsiTheme="majorHAnsi" w:cstheme="majorHAnsi"/>
        </w:rPr>
        <w:tab/>
      </w:r>
      <w:r w:rsidRPr="000726F5">
        <w:rPr>
          <w:rFonts w:asciiTheme="majorHAnsi" w:hAnsiTheme="majorHAnsi" w:cstheme="majorHAnsi"/>
          <w:b/>
        </w:rPr>
        <w:t>Ri.build</w:t>
      </w:r>
      <w:r w:rsidRPr="003F6E4C">
        <w:rPr>
          <w:rFonts w:asciiTheme="majorHAnsi" w:hAnsiTheme="majorHAnsi" w:cstheme="majorHAnsi"/>
        </w:rPr>
        <w:t xml:space="preserve"> è il servizio che permette di tenere sotto controllo in maniera automatica un insieme di imprese precedentemente selezionate;</w:t>
      </w:r>
    </w:p>
    <w:p w14:paraId="1107F98B"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w:t>
      </w:r>
      <w:r w:rsidRPr="003F6E4C">
        <w:rPr>
          <w:rFonts w:asciiTheme="majorHAnsi" w:hAnsiTheme="majorHAnsi" w:cstheme="majorHAnsi"/>
        </w:rPr>
        <w:tab/>
      </w:r>
      <w:r w:rsidRPr="000726F5">
        <w:rPr>
          <w:rFonts w:asciiTheme="majorHAnsi" w:hAnsiTheme="majorHAnsi" w:cstheme="majorHAnsi"/>
          <w:b/>
        </w:rPr>
        <w:t>In.balance</w:t>
      </w:r>
      <w:r w:rsidRPr="003F6E4C">
        <w:rPr>
          <w:rFonts w:asciiTheme="majorHAnsi" w:hAnsiTheme="majorHAnsi" w:cstheme="majorHAnsi"/>
        </w:rPr>
        <w:t xml:space="preserve"> è il servizio che consente la consultazione della banca dati dei bilanci depositati presso il Registro Imprese</w:t>
      </w:r>
    </w:p>
    <w:p w14:paraId="79FD09C8" w14:textId="77777777" w:rsidR="0050726D" w:rsidRPr="003F6E4C" w:rsidRDefault="0050726D" w:rsidP="0050726D">
      <w:pPr>
        <w:pStyle w:val="Paragrafoelenco"/>
        <w:jc w:val="both"/>
        <w:rPr>
          <w:rFonts w:asciiTheme="majorHAnsi" w:hAnsiTheme="majorHAnsi" w:cstheme="majorHAnsi"/>
        </w:rPr>
      </w:pPr>
      <w:r w:rsidRPr="003F6E4C">
        <w:rPr>
          <w:rFonts w:asciiTheme="majorHAnsi" w:hAnsiTheme="majorHAnsi" w:cstheme="majorHAnsi"/>
        </w:rPr>
        <w:t>Da non dimenticare gli altri strumenti storici messi a disposizione da Infocamere, come RIi.cerca che serve per avere informazioni su una singola impresa o una singola persona iscritta (amministratori, sindaci, titolari, scioglimenti, cancellazioni, partecipazioni in altre società, trasferimenti d'azienda, fusioni, statuto capitale, strumenti finanziari, bilanci ecc. ecc.) o Ulisse ‘indispensabile per l'estrazione di elenchi di imprese.</w:t>
      </w:r>
    </w:p>
    <w:p w14:paraId="51E0F235" w14:textId="77777777" w:rsidR="001314BC" w:rsidRPr="000726F5" w:rsidRDefault="0050726D" w:rsidP="0050726D">
      <w:pPr>
        <w:pStyle w:val="Paragrafoelenco"/>
        <w:jc w:val="both"/>
        <w:rPr>
          <w:rFonts w:asciiTheme="majorHAnsi" w:hAnsiTheme="majorHAnsi" w:cstheme="majorHAnsi"/>
        </w:rPr>
      </w:pPr>
      <w:r w:rsidRPr="003F6E4C">
        <w:rPr>
          <w:rFonts w:asciiTheme="majorHAnsi" w:hAnsiTheme="majorHAnsi" w:cstheme="majorHAnsi"/>
        </w:rPr>
        <w:t>Queste informazioni possono fornire agli organi competenti e alle Fo</w:t>
      </w:r>
      <w:r w:rsidRPr="000726F5">
        <w:rPr>
          <w:rFonts w:asciiTheme="majorHAnsi" w:hAnsiTheme="majorHAnsi" w:cstheme="majorHAnsi"/>
        </w:rPr>
        <w:t>rze</w:t>
      </w:r>
      <w:r w:rsidRPr="003F6E4C">
        <w:rPr>
          <w:rFonts w:asciiTheme="majorHAnsi" w:hAnsiTheme="majorHAnsi" w:cstheme="majorHAnsi"/>
        </w:rPr>
        <w:t xml:space="preserve"> dell'Ordine un apporto spesso </w:t>
      </w:r>
      <w:r w:rsidRPr="000726F5">
        <w:rPr>
          <w:rFonts w:asciiTheme="majorHAnsi" w:hAnsiTheme="majorHAnsi" w:cstheme="majorHAnsi"/>
        </w:rPr>
        <w:t>det</w:t>
      </w:r>
      <w:r w:rsidRPr="003F6E4C">
        <w:rPr>
          <w:rFonts w:asciiTheme="majorHAnsi" w:hAnsiTheme="majorHAnsi" w:cstheme="majorHAnsi"/>
        </w:rPr>
        <w:t>ermin</w:t>
      </w:r>
      <w:r w:rsidRPr="000726F5">
        <w:rPr>
          <w:rFonts w:asciiTheme="majorHAnsi" w:hAnsiTheme="majorHAnsi" w:cstheme="majorHAnsi"/>
        </w:rPr>
        <w:t>ant</w:t>
      </w:r>
      <w:r w:rsidRPr="003F6E4C">
        <w:rPr>
          <w:rFonts w:asciiTheme="majorHAnsi" w:hAnsiTheme="majorHAnsi" w:cstheme="majorHAnsi"/>
        </w:rPr>
        <w:t xml:space="preserve">e nelle attività investigative a tutela della legalità. </w:t>
      </w:r>
    </w:p>
    <w:p w14:paraId="1AF17024" w14:textId="77777777" w:rsidR="001314BC" w:rsidRPr="000726F5" w:rsidRDefault="001314BC" w:rsidP="0050726D">
      <w:pPr>
        <w:pStyle w:val="Paragrafoelenco"/>
        <w:jc w:val="both"/>
        <w:rPr>
          <w:rFonts w:asciiTheme="majorHAnsi" w:hAnsiTheme="majorHAnsi" w:cstheme="majorHAnsi"/>
        </w:rPr>
      </w:pPr>
    </w:p>
    <w:p w14:paraId="3942B4A2" w14:textId="29B8F0FE" w:rsidR="0050726D" w:rsidRPr="003F6E4C" w:rsidRDefault="00305EB0" w:rsidP="0050726D">
      <w:pPr>
        <w:pStyle w:val="Paragrafoelenco"/>
        <w:jc w:val="both"/>
        <w:rPr>
          <w:rFonts w:asciiTheme="majorHAnsi" w:hAnsiTheme="majorHAnsi" w:cstheme="majorHAnsi"/>
        </w:rPr>
      </w:pPr>
      <w:r w:rsidRPr="000726F5">
        <w:rPr>
          <w:rFonts w:asciiTheme="majorHAnsi" w:hAnsiTheme="majorHAnsi" w:cstheme="majorHAnsi"/>
          <w:b/>
        </w:rPr>
        <w:t xml:space="preserve">2a) </w:t>
      </w:r>
      <w:r w:rsidR="003A6403" w:rsidRPr="003F6E4C">
        <w:rPr>
          <w:rFonts w:asciiTheme="majorHAnsi" w:hAnsiTheme="majorHAnsi" w:cstheme="majorHAnsi"/>
          <w:b/>
          <w:u w:val="single"/>
        </w:rPr>
        <w:t>Grazie agli</w:t>
      </w:r>
      <w:r w:rsidR="0050726D" w:rsidRPr="003F6E4C">
        <w:rPr>
          <w:rFonts w:asciiTheme="majorHAnsi" w:hAnsiTheme="majorHAnsi" w:cstheme="majorHAnsi"/>
          <w:b/>
          <w:u w:val="single"/>
        </w:rPr>
        <w:t xml:space="preserve"> strumenti </w:t>
      </w:r>
      <w:r w:rsidR="003A6403" w:rsidRPr="003F6E4C">
        <w:rPr>
          <w:rFonts w:asciiTheme="majorHAnsi" w:hAnsiTheme="majorHAnsi" w:cstheme="majorHAnsi"/>
          <w:b/>
          <w:u w:val="single"/>
        </w:rPr>
        <w:t xml:space="preserve">appena descritti </w:t>
      </w:r>
      <w:r w:rsidR="0050726D" w:rsidRPr="003F6E4C">
        <w:rPr>
          <w:rFonts w:asciiTheme="majorHAnsi" w:hAnsiTheme="majorHAnsi" w:cstheme="majorHAnsi"/>
          <w:b/>
          <w:u w:val="single"/>
        </w:rPr>
        <w:t xml:space="preserve">Unioncamere del Veneto aiuta le </w:t>
      </w:r>
      <w:r w:rsidR="001314BC" w:rsidRPr="003F6E4C">
        <w:rPr>
          <w:rFonts w:asciiTheme="majorHAnsi" w:hAnsiTheme="majorHAnsi" w:cstheme="majorHAnsi"/>
          <w:b/>
          <w:u w:val="single"/>
        </w:rPr>
        <w:t xml:space="preserve">Forze </w:t>
      </w:r>
      <w:r w:rsidR="0050726D" w:rsidRPr="003F6E4C">
        <w:rPr>
          <w:rFonts w:asciiTheme="majorHAnsi" w:hAnsiTheme="majorHAnsi" w:cstheme="majorHAnsi"/>
          <w:b/>
          <w:u w:val="single"/>
        </w:rPr>
        <w:t>dell'</w:t>
      </w:r>
      <w:r w:rsidR="001314BC" w:rsidRPr="003F6E4C">
        <w:rPr>
          <w:rFonts w:asciiTheme="majorHAnsi" w:hAnsiTheme="majorHAnsi" w:cstheme="majorHAnsi"/>
          <w:b/>
          <w:u w:val="single"/>
        </w:rPr>
        <w:t>Ordine</w:t>
      </w:r>
      <w:r w:rsidR="0050726D" w:rsidRPr="003F6E4C">
        <w:rPr>
          <w:rFonts w:asciiTheme="majorHAnsi" w:hAnsiTheme="majorHAnsi" w:cstheme="majorHAnsi"/>
          <w:b/>
          <w:u w:val="single"/>
        </w:rPr>
        <w:t xml:space="preserve"> a contrastare la criminalità organizzata</w:t>
      </w:r>
      <w:r w:rsidR="001314BC" w:rsidRPr="000726F5">
        <w:rPr>
          <w:rFonts w:asciiTheme="majorHAnsi" w:hAnsiTheme="majorHAnsi" w:cstheme="majorHAnsi"/>
          <w:b/>
        </w:rPr>
        <w:t xml:space="preserve">: </w:t>
      </w:r>
      <w:r w:rsidR="001314BC" w:rsidRPr="000726F5">
        <w:rPr>
          <w:rFonts w:asciiTheme="majorHAnsi" w:hAnsiTheme="majorHAnsi" w:cstheme="majorHAnsi"/>
        </w:rPr>
        <w:t>d</w:t>
      </w:r>
      <w:r w:rsidR="0050726D" w:rsidRPr="003F6E4C">
        <w:rPr>
          <w:rFonts w:asciiTheme="majorHAnsi" w:hAnsiTheme="majorHAnsi" w:cstheme="majorHAnsi"/>
        </w:rPr>
        <w:t>a alcuni anni anche Unioncamere del Veneto tramite il Centro Studi collabora attivamente con le Forze di Polizia locali, in particolare con alcuni settori della Guardia di Finanza (Gico in primis), fornendo supporto informativo e materiale (elenchi, visure, bilanci, altri documenti depositati presso le Camere di Commercio, ecc.) che spesso sono fondamentali per portare a buon fine indagini anche complesse.</w:t>
      </w:r>
    </w:p>
    <w:p w14:paraId="6EE362B3" w14:textId="77777777" w:rsidR="00E4391B" w:rsidRPr="000726F5" w:rsidRDefault="00E4391B" w:rsidP="0050726D">
      <w:pPr>
        <w:pStyle w:val="Paragrafoelenco"/>
        <w:jc w:val="both"/>
        <w:rPr>
          <w:rFonts w:asciiTheme="majorHAnsi" w:hAnsiTheme="majorHAnsi" w:cstheme="majorHAnsi"/>
        </w:rPr>
      </w:pPr>
    </w:p>
    <w:p w14:paraId="2C2023BE" w14:textId="119DD43A" w:rsidR="00CC16CB" w:rsidRPr="000726F5" w:rsidRDefault="0050726D" w:rsidP="0050726D">
      <w:pPr>
        <w:pStyle w:val="Paragrafoelenco"/>
        <w:jc w:val="both"/>
        <w:rPr>
          <w:rFonts w:asciiTheme="majorHAnsi" w:hAnsiTheme="majorHAnsi" w:cstheme="majorHAnsi"/>
        </w:rPr>
      </w:pPr>
      <w:r w:rsidRPr="003F6E4C">
        <w:rPr>
          <w:rFonts w:asciiTheme="majorHAnsi" w:hAnsiTheme="majorHAnsi" w:cstheme="majorHAnsi"/>
        </w:rPr>
        <w:t>Nel corso degli anni Unioncamere del Veneto è diventata punto di riferimento privilegiato delle Forze di Polizia le quali ci riconoscono efficienza, professionalità e riservatezza e, a conferma di questo, le richieste di collaborazioni sono via via</w:t>
      </w:r>
      <w:r w:rsidR="001314BC" w:rsidRPr="000726F5">
        <w:rPr>
          <w:rFonts w:asciiTheme="majorHAnsi" w:hAnsiTheme="majorHAnsi" w:cstheme="majorHAnsi"/>
        </w:rPr>
        <w:t xml:space="preserve"> </w:t>
      </w:r>
      <w:r w:rsidRPr="003F6E4C">
        <w:rPr>
          <w:rFonts w:asciiTheme="majorHAnsi" w:hAnsiTheme="majorHAnsi" w:cstheme="majorHAnsi"/>
        </w:rPr>
        <w:t>cresciute sia per numero che per importanza.</w:t>
      </w:r>
    </w:p>
    <w:p w14:paraId="5D23C00E" w14:textId="77777777" w:rsidR="001314BC" w:rsidRPr="003F6E4C" w:rsidRDefault="001314BC" w:rsidP="0050726D">
      <w:pPr>
        <w:pStyle w:val="Paragrafoelenco"/>
        <w:jc w:val="both"/>
        <w:rPr>
          <w:rFonts w:asciiTheme="majorHAnsi" w:hAnsiTheme="majorHAnsi" w:cstheme="majorHAnsi"/>
        </w:rPr>
      </w:pPr>
    </w:p>
    <w:p w14:paraId="694BBD59" w14:textId="77777777" w:rsidR="003A6403" w:rsidRPr="000726F5" w:rsidRDefault="003A6403" w:rsidP="003F6E4C">
      <w:pPr>
        <w:pStyle w:val="Paragrafoelenco"/>
        <w:spacing w:after="0" w:line="300" w:lineRule="atLeast"/>
        <w:ind w:left="1440"/>
        <w:jc w:val="both"/>
        <w:rPr>
          <w:rFonts w:asciiTheme="majorHAnsi" w:eastAsia="Times New Roman" w:hAnsiTheme="majorHAnsi" w:cstheme="majorHAnsi"/>
          <w:color w:val="333333"/>
          <w:shd w:val="clear" w:color="auto" w:fill="FFFFFF"/>
          <w:lang w:eastAsia="it-IT"/>
        </w:rPr>
      </w:pPr>
    </w:p>
    <w:p w14:paraId="30F9E100" w14:textId="22417EB8" w:rsidR="00305EB0" w:rsidRPr="000726F5" w:rsidRDefault="00305EB0" w:rsidP="00CC16CB">
      <w:pPr>
        <w:spacing w:after="0" w:line="300" w:lineRule="atLeast"/>
        <w:jc w:val="both"/>
        <w:rPr>
          <w:rFonts w:asciiTheme="majorHAnsi" w:eastAsia="Times New Roman" w:hAnsiTheme="majorHAnsi" w:cstheme="majorHAnsi"/>
          <w:color w:val="333333"/>
          <w:shd w:val="clear" w:color="auto" w:fill="FFFFFF"/>
          <w:lang w:eastAsia="it-IT"/>
        </w:rPr>
      </w:pPr>
    </w:p>
    <w:p w14:paraId="45A72845" w14:textId="77777777" w:rsidR="00305EB0" w:rsidRPr="000726F5" w:rsidRDefault="00305EB0" w:rsidP="00CC16CB">
      <w:pPr>
        <w:spacing w:after="0" w:line="300" w:lineRule="atLeast"/>
        <w:jc w:val="both"/>
        <w:rPr>
          <w:rFonts w:asciiTheme="majorHAnsi" w:eastAsia="Times New Roman" w:hAnsiTheme="majorHAnsi" w:cstheme="majorHAnsi"/>
          <w:color w:val="333333"/>
          <w:shd w:val="clear" w:color="auto" w:fill="FFFFFF"/>
          <w:lang w:eastAsia="it-IT"/>
        </w:rPr>
      </w:pPr>
    </w:p>
    <w:p w14:paraId="7B44F3F0" w14:textId="77777777" w:rsidR="00CC16CB" w:rsidRPr="003F6E4C" w:rsidRDefault="00CC16CB" w:rsidP="003F6E4C">
      <w:pPr>
        <w:jc w:val="both"/>
        <w:rPr>
          <w:rFonts w:asciiTheme="majorHAnsi" w:hAnsiTheme="majorHAnsi" w:cstheme="majorHAnsi"/>
          <w:b/>
        </w:rPr>
      </w:pPr>
    </w:p>
    <w:p w14:paraId="259E420E" w14:textId="281E7DF1" w:rsidR="00B853A3" w:rsidRPr="000726F5" w:rsidRDefault="00B853A3" w:rsidP="003F6E4C">
      <w:pPr>
        <w:jc w:val="both"/>
        <w:rPr>
          <w:rFonts w:asciiTheme="majorHAnsi" w:hAnsiTheme="majorHAnsi" w:cstheme="majorHAnsi"/>
          <w:b/>
          <w:color w:val="105964" w:themeColor="background2" w:themeShade="40"/>
          <w:sz w:val="24"/>
          <w:szCs w:val="24"/>
        </w:rPr>
      </w:pPr>
      <w:bookmarkStart w:id="7" w:name="_Hlk2010152"/>
      <w:bookmarkEnd w:id="6"/>
      <w:r w:rsidRPr="000726F5">
        <w:rPr>
          <w:rFonts w:asciiTheme="majorHAnsi" w:hAnsiTheme="majorHAnsi" w:cstheme="majorHAnsi"/>
          <w:b/>
          <w:color w:val="105964" w:themeColor="background2" w:themeShade="40"/>
          <w:sz w:val="24"/>
          <w:szCs w:val="24"/>
        </w:rPr>
        <w:t xml:space="preserve">3 </w:t>
      </w:r>
      <w:bookmarkStart w:id="8" w:name="_Hlk2011372"/>
      <w:r w:rsidRPr="000726F5">
        <w:rPr>
          <w:rFonts w:asciiTheme="majorHAnsi" w:hAnsiTheme="majorHAnsi" w:cstheme="majorHAnsi"/>
          <w:b/>
          <w:color w:val="105964" w:themeColor="background2" w:themeShade="40"/>
          <w:sz w:val="24"/>
          <w:szCs w:val="24"/>
        </w:rPr>
        <w:t>– ATTIVITA’ ED INIZIATIVE DEL</w:t>
      </w:r>
      <w:r w:rsidRPr="003F6E4C">
        <w:rPr>
          <w:rFonts w:asciiTheme="majorHAnsi" w:hAnsiTheme="majorHAnsi" w:cstheme="majorHAnsi"/>
          <w:b/>
          <w:color w:val="105964" w:themeColor="background2" w:themeShade="40"/>
          <w:sz w:val="24"/>
          <w:szCs w:val="24"/>
        </w:rPr>
        <w:t xml:space="preserve"> SISTEMA CAMERALE</w:t>
      </w:r>
      <w:r w:rsidRPr="000726F5">
        <w:rPr>
          <w:rFonts w:asciiTheme="majorHAnsi" w:hAnsiTheme="majorHAnsi" w:cstheme="majorHAnsi"/>
          <w:b/>
          <w:color w:val="105964" w:themeColor="background2" w:themeShade="40"/>
          <w:sz w:val="24"/>
          <w:szCs w:val="24"/>
        </w:rPr>
        <w:t xml:space="preserve"> VENETO</w:t>
      </w:r>
      <w:r w:rsidRPr="003F6E4C">
        <w:rPr>
          <w:rFonts w:asciiTheme="majorHAnsi" w:hAnsiTheme="majorHAnsi" w:cstheme="majorHAnsi"/>
          <w:b/>
          <w:color w:val="105964" w:themeColor="background2" w:themeShade="40"/>
          <w:sz w:val="24"/>
          <w:szCs w:val="24"/>
        </w:rPr>
        <w:t xml:space="preserve"> PER</w:t>
      </w:r>
      <w:r w:rsidRPr="000726F5">
        <w:rPr>
          <w:rFonts w:asciiTheme="majorHAnsi" w:hAnsiTheme="majorHAnsi" w:cstheme="majorHAnsi"/>
          <w:b/>
          <w:color w:val="105964" w:themeColor="background2" w:themeShade="40"/>
          <w:sz w:val="24"/>
          <w:szCs w:val="24"/>
        </w:rPr>
        <w:t xml:space="preserve"> PROMUOVERE  UN CONTESTO IMPRENDITORIALE LEGALE, TRASPARENTE E </w:t>
      </w:r>
      <w:r w:rsidRPr="003F6E4C">
        <w:rPr>
          <w:rFonts w:asciiTheme="majorHAnsi" w:hAnsiTheme="majorHAnsi" w:cstheme="majorHAnsi"/>
          <w:b/>
          <w:color w:val="105964" w:themeColor="background2" w:themeShade="40"/>
          <w:sz w:val="24"/>
          <w:szCs w:val="24"/>
        </w:rPr>
        <w:t xml:space="preserve">SICURO </w:t>
      </w:r>
      <w:bookmarkEnd w:id="8"/>
      <w:r w:rsidR="00235517" w:rsidRPr="000726F5">
        <w:rPr>
          <w:rFonts w:asciiTheme="majorHAnsi" w:hAnsiTheme="majorHAnsi" w:cstheme="majorHAnsi"/>
          <w:b/>
          <w:color w:val="105964" w:themeColor="background2" w:themeShade="40"/>
          <w:sz w:val="24"/>
          <w:szCs w:val="24"/>
        </w:rPr>
        <w:t>(REGOLAZIONE DEL MERCATO E SICUREZZA E VIGILANZA PRODOTTI, SPETTROMETRO ED ETICHETTATURA, LOTTA ALLA CONTRAFFAZIONE)</w:t>
      </w:r>
    </w:p>
    <w:bookmarkEnd w:id="7"/>
    <w:p w14:paraId="2D99A87A" w14:textId="02C6A1F6" w:rsidR="00517DE8" w:rsidRPr="003F6E4C" w:rsidRDefault="00E4391B" w:rsidP="003F6E4C">
      <w:pPr>
        <w:jc w:val="both"/>
        <w:rPr>
          <w:rFonts w:asciiTheme="majorHAnsi" w:hAnsiTheme="majorHAnsi" w:cstheme="majorHAnsi"/>
        </w:rPr>
      </w:pPr>
      <w:r w:rsidRPr="000726F5">
        <w:rPr>
          <w:rFonts w:asciiTheme="majorHAnsi" w:hAnsiTheme="majorHAnsi" w:cstheme="majorHAnsi"/>
          <w:b/>
        </w:rPr>
        <w:t xml:space="preserve">3 - </w:t>
      </w:r>
      <w:r w:rsidR="00CC16CB" w:rsidRPr="000726F5">
        <w:rPr>
          <w:rFonts w:asciiTheme="majorHAnsi" w:hAnsiTheme="majorHAnsi" w:cstheme="majorHAnsi"/>
          <w:b/>
        </w:rPr>
        <w:t xml:space="preserve"> </w:t>
      </w:r>
      <w:r w:rsidR="00517DE8" w:rsidRPr="003F6E4C">
        <w:rPr>
          <w:rFonts w:asciiTheme="majorHAnsi" w:hAnsiTheme="majorHAnsi" w:cstheme="majorHAnsi"/>
          <w:b/>
        </w:rPr>
        <w:t xml:space="preserve">Il </w:t>
      </w:r>
      <w:r w:rsidR="00CC16CB" w:rsidRPr="000726F5">
        <w:rPr>
          <w:rFonts w:asciiTheme="majorHAnsi" w:hAnsiTheme="majorHAnsi" w:cstheme="majorHAnsi"/>
          <w:b/>
        </w:rPr>
        <w:t xml:space="preserve">Sistema Camerale veneto </w:t>
      </w:r>
      <w:r w:rsidR="00517DE8" w:rsidRPr="003F6E4C">
        <w:rPr>
          <w:rFonts w:asciiTheme="majorHAnsi" w:hAnsiTheme="majorHAnsi" w:cstheme="majorHAnsi"/>
          <w:b/>
        </w:rPr>
        <w:t>opera per contrastare la contraffazione dei prodotti,</w:t>
      </w:r>
      <w:r w:rsidR="00517DE8" w:rsidRPr="003F6E4C">
        <w:rPr>
          <w:rFonts w:asciiTheme="majorHAnsi" w:hAnsiTheme="majorHAnsi" w:cstheme="majorHAnsi"/>
        </w:rPr>
        <w:t xml:space="preserve"> tutelare ed </w:t>
      </w:r>
      <w:r w:rsidR="00305EB0" w:rsidRPr="003F6E4C">
        <w:rPr>
          <w:rFonts w:asciiTheme="majorHAnsi" w:hAnsiTheme="majorHAnsi" w:cstheme="majorHAnsi"/>
        </w:rPr>
        <w:t>informa</w:t>
      </w:r>
      <w:r w:rsidR="00305EB0" w:rsidRPr="000726F5">
        <w:rPr>
          <w:rFonts w:asciiTheme="majorHAnsi" w:hAnsiTheme="majorHAnsi" w:cstheme="majorHAnsi"/>
        </w:rPr>
        <w:t>re</w:t>
      </w:r>
      <w:r w:rsidR="00305EB0" w:rsidRPr="003F6E4C">
        <w:rPr>
          <w:rFonts w:asciiTheme="majorHAnsi" w:hAnsiTheme="majorHAnsi" w:cstheme="majorHAnsi"/>
        </w:rPr>
        <w:t xml:space="preserve"> </w:t>
      </w:r>
      <w:r w:rsidR="00517DE8" w:rsidRPr="003F6E4C">
        <w:rPr>
          <w:rFonts w:asciiTheme="majorHAnsi" w:hAnsiTheme="majorHAnsi" w:cstheme="majorHAnsi"/>
        </w:rPr>
        <w:t>il consumatore.</w:t>
      </w:r>
    </w:p>
    <w:p w14:paraId="7AE11FD1" w14:textId="77777777" w:rsidR="00517DE8" w:rsidRPr="000726F5" w:rsidRDefault="00517DE8" w:rsidP="003F6E4C">
      <w:pPr>
        <w:pStyle w:val="Paragrafoelenco"/>
        <w:numPr>
          <w:ilvl w:val="1"/>
          <w:numId w:val="27"/>
        </w:numPr>
        <w:jc w:val="both"/>
        <w:rPr>
          <w:rFonts w:asciiTheme="majorHAnsi" w:hAnsiTheme="majorHAnsi" w:cstheme="majorHAnsi"/>
        </w:rPr>
      </w:pPr>
      <w:r w:rsidRPr="000726F5">
        <w:rPr>
          <w:rFonts w:asciiTheme="majorHAnsi" w:hAnsiTheme="majorHAnsi" w:cstheme="majorHAnsi"/>
        </w:rPr>
        <w:lastRenderedPageBreak/>
        <w:t xml:space="preserve">La normativa detta specifiche disposizioni stabilendo che i produttori, gli importatori ed i distributori, abbiano l’obbligo e la responsabilità di immettere sul mercato prodotti sicuri. </w:t>
      </w:r>
    </w:p>
    <w:p w14:paraId="298E8A6A" w14:textId="77777777" w:rsidR="00517DE8" w:rsidRPr="000726F5" w:rsidRDefault="00517DE8" w:rsidP="003F6E4C">
      <w:pPr>
        <w:pStyle w:val="Paragrafoelenco"/>
        <w:numPr>
          <w:ilvl w:val="1"/>
          <w:numId w:val="27"/>
        </w:numPr>
        <w:jc w:val="both"/>
        <w:rPr>
          <w:rFonts w:asciiTheme="majorHAnsi" w:hAnsiTheme="majorHAnsi" w:cstheme="majorHAnsi"/>
        </w:rPr>
      </w:pPr>
      <w:r w:rsidRPr="000726F5">
        <w:rPr>
          <w:rFonts w:asciiTheme="majorHAnsi" w:hAnsiTheme="majorHAnsi" w:cstheme="majorHAnsi"/>
        </w:rPr>
        <w:t>Qualsiasi prodotto destinato al consumatore o da questi utilizzato in condizione di normale uso, non deve presentare alcun rischio per la salute e la sicurezza delle persone, indipendentemente dal fatto che sia  usurato, rimesso a nuovo o che venga usato in maniera impropria.</w:t>
      </w:r>
    </w:p>
    <w:p w14:paraId="5C60D727" w14:textId="77777777" w:rsidR="00517DE8" w:rsidRPr="000726F5" w:rsidRDefault="00517DE8" w:rsidP="003F6E4C">
      <w:pPr>
        <w:pStyle w:val="Paragrafoelenco"/>
        <w:numPr>
          <w:ilvl w:val="1"/>
          <w:numId w:val="27"/>
        </w:numPr>
        <w:jc w:val="both"/>
        <w:rPr>
          <w:rFonts w:asciiTheme="majorHAnsi" w:hAnsiTheme="majorHAnsi" w:cstheme="majorHAnsi"/>
        </w:rPr>
      </w:pPr>
      <w:r w:rsidRPr="000726F5">
        <w:rPr>
          <w:rFonts w:asciiTheme="majorHAnsi" w:hAnsiTheme="majorHAnsi" w:cstheme="majorHAnsi"/>
        </w:rPr>
        <w:t>Un prodotto è considerato sicuro quando rispetta: le norme europee, le norme nazionali, le raccomandazioni della Commissione Europea, i codici di buona condotta in materia di sicurezza.</w:t>
      </w:r>
    </w:p>
    <w:p w14:paraId="0A2ADA6C" w14:textId="77777777" w:rsidR="00517DE8" w:rsidRPr="000726F5" w:rsidRDefault="00517DE8" w:rsidP="003F6E4C">
      <w:pPr>
        <w:pStyle w:val="Paragrafoelenco"/>
        <w:numPr>
          <w:ilvl w:val="1"/>
          <w:numId w:val="27"/>
        </w:numPr>
        <w:jc w:val="both"/>
        <w:rPr>
          <w:rFonts w:asciiTheme="majorHAnsi" w:hAnsiTheme="majorHAnsi" w:cstheme="majorHAnsi"/>
        </w:rPr>
      </w:pPr>
      <w:r w:rsidRPr="000726F5">
        <w:rPr>
          <w:rFonts w:asciiTheme="majorHAnsi" w:hAnsiTheme="majorHAnsi" w:cstheme="majorHAnsi"/>
          <w:b/>
        </w:rPr>
        <w:t>Il produttore, il suo rappresentante o l'importatore è responsabile del danno cagionato dai difetti del prodotto</w:t>
      </w:r>
      <w:r w:rsidRPr="000726F5">
        <w:rPr>
          <w:rFonts w:asciiTheme="majorHAnsi" w:hAnsiTheme="majorHAnsi" w:cstheme="majorHAnsi"/>
        </w:rPr>
        <w:t>. Questi devono altresì fornire tutte le informazioni utili per la valutazione e la prevenzione di eventuali rischi derivanti dal suo uso.</w:t>
      </w:r>
    </w:p>
    <w:p w14:paraId="290A2040" w14:textId="77777777" w:rsidR="00E869D9" w:rsidRPr="000726F5" w:rsidRDefault="00E869D9" w:rsidP="00E869D9">
      <w:pPr>
        <w:pStyle w:val="Paragrafoelenco"/>
        <w:ind w:left="1440"/>
        <w:jc w:val="both"/>
        <w:rPr>
          <w:rFonts w:asciiTheme="majorHAnsi" w:hAnsiTheme="majorHAnsi" w:cstheme="majorHAnsi"/>
        </w:rPr>
      </w:pPr>
    </w:p>
    <w:p w14:paraId="048407E0" w14:textId="77777777" w:rsidR="00517DE8" w:rsidRPr="003F6E4C" w:rsidRDefault="00517DE8" w:rsidP="003F6E4C">
      <w:pPr>
        <w:jc w:val="both"/>
        <w:rPr>
          <w:rFonts w:asciiTheme="majorHAnsi" w:hAnsiTheme="majorHAnsi" w:cstheme="majorHAnsi"/>
        </w:rPr>
      </w:pPr>
      <w:r w:rsidRPr="003F6E4C">
        <w:rPr>
          <w:rFonts w:asciiTheme="majorHAnsi" w:hAnsiTheme="majorHAnsi" w:cstheme="majorHAnsi"/>
        </w:rPr>
        <w:t xml:space="preserve">Il D.Lgs. n. 112/1998, sul conferimento delle funzioni e dei compiti amministrativi dello Stato alle Regioni ed Enti Locali, ha originariamente conferito alle </w:t>
      </w:r>
      <w:r w:rsidRPr="003F6E4C">
        <w:rPr>
          <w:rFonts w:asciiTheme="majorHAnsi" w:hAnsiTheme="majorHAnsi" w:cstheme="majorHAnsi"/>
          <w:b/>
        </w:rPr>
        <w:t>Camere di Commercio le funzioni ispettive in materia di sicurezza dei prodotti,</w:t>
      </w:r>
      <w:r w:rsidRPr="003F6E4C">
        <w:rPr>
          <w:rFonts w:asciiTheme="majorHAnsi" w:hAnsiTheme="majorHAnsi" w:cstheme="majorHAnsi"/>
        </w:rPr>
        <w:t xml:space="preserve"> già esercitate dagli ex Uffici Provinciali dell'Industria del Commercio e dell'Artigianato.</w:t>
      </w:r>
    </w:p>
    <w:p w14:paraId="582EE0EF" w14:textId="77777777" w:rsidR="00517DE8" w:rsidRPr="000726F5" w:rsidRDefault="00517DE8" w:rsidP="003F6E4C">
      <w:pPr>
        <w:pStyle w:val="Paragrafoelenco"/>
        <w:numPr>
          <w:ilvl w:val="1"/>
          <w:numId w:val="22"/>
        </w:numPr>
        <w:jc w:val="both"/>
        <w:rPr>
          <w:rFonts w:asciiTheme="majorHAnsi" w:hAnsiTheme="majorHAnsi" w:cstheme="majorHAnsi"/>
        </w:rPr>
      </w:pPr>
      <w:r w:rsidRPr="000726F5">
        <w:rPr>
          <w:rFonts w:asciiTheme="majorHAnsi" w:hAnsiTheme="majorHAnsi" w:cstheme="majorHAnsi"/>
        </w:rPr>
        <w:t xml:space="preserve">Oggi, nell’ambito delle funzioni e dei i compiti di competenza camerale in materia di vigilanza e controllo sui prodotti </w:t>
      </w:r>
      <w:r w:rsidRPr="000726F5">
        <w:rPr>
          <w:rFonts w:asciiTheme="majorHAnsi" w:hAnsiTheme="majorHAnsi" w:cstheme="majorHAnsi"/>
          <w:color w:val="7F7F7F" w:themeColor="text1" w:themeTint="80"/>
        </w:rPr>
        <w:t xml:space="preserve">ai sensi dell’art.2, 2° comma, lettera c) della legge n. 580/1993 e ss.mm., </w:t>
      </w:r>
      <w:r w:rsidRPr="000726F5">
        <w:rPr>
          <w:rFonts w:asciiTheme="majorHAnsi" w:hAnsiTheme="majorHAnsi" w:cstheme="majorHAnsi"/>
        </w:rPr>
        <w:t>il personale operante nel settore della Vigilanza Prodotti provvede all'accertamento delle violazioni di competenza in qualità di organo di polizia amministrativa (</w:t>
      </w:r>
      <w:r w:rsidRPr="000726F5">
        <w:rPr>
          <w:rFonts w:asciiTheme="majorHAnsi" w:hAnsiTheme="majorHAnsi" w:cstheme="majorHAnsi"/>
          <w:color w:val="7F7F7F" w:themeColor="text1" w:themeTint="80"/>
        </w:rPr>
        <w:t>cfr. artt. 1, 20-2°co. e 158-2°co. d.lgs.n.112/1998)</w:t>
      </w:r>
      <w:r w:rsidRPr="000726F5">
        <w:rPr>
          <w:rFonts w:asciiTheme="majorHAnsi" w:hAnsiTheme="majorHAnsi" w:cstheme="majorHAnsi"/>
        </w:rPr>
        <w:t xml:space="preserve"> operando sia d’ufficio che su denuncia, ed è a tal fine incaricato di assumere informazioni e procede a ispezioni di cose e di luoghi diversi dalla privata dimora, a rilievi segnaletici, descrittivi e fotografici e ad ogni altra operazione tecnica e di procedere a sequestri cautelari ai sensi e per gli effetti dell’art. 13 della legge n.689/1981.</w:t>
      </w:r>
    </w:p>
    <w:p w14:paraId="19781262" w14:textId="6503CA2B" w:rsidR="00517DE8" w:rsidRPr="000726F5" w:rsidRDefault="00517DE8" w:rsidP="00CC16CB">
      <w:pPr>
        <w:pStyle w:val="Paragrafoelenco"/>
        <w:numPr>
          <w:ilvl w:val="1"/>
          <w:numId w:val="22"/>
        </w:numPr>
        <w:jc w:val="both"/>
        <w:rPr>
          <w:rFonts w:asciiTheme="majorHAnsi" w:hAnsiTheme="majorHAnsi" w:cstheme="majorHAnsi"/>
        </w:rPr>
      </w:pPr>
      <w:r w:rsidRPr="000726F5">
        <w:rPr>
          <w:rFonts w:asciiTheme="majorHAnsi" w:hAnsiTheme="majorHAnsi" w:cstheme="majorHAnsi"/>
        </w:rPr>
        <w:t xml:space="preserve">In questo prezioso servizio delle camere di commercio il personale espleta in particolare funzioni di controllo e sorveglianza in materia di  </w:t>
      </w:r>
      <w:r w:rsidRPr="000726F5">
        <w:rPr>
          <w:rFonts w:asciiTheme="majorHAnsi" w:hAnsiTheme="majorHAnsi" w:cstheme="majorHAnsi"/>
          <w:b/>
        </w:rPr>
        <w:t>Sicurezza dei prodotti</w:t>
      </w:r>
      <w:r w:rsidRPr="000726F5">
        <w:rPr>
          <w:rFonts w:asciiTheme="majorHAnsi" w:hAnsiTheme="majorHAnsi" w:cstheme="majorHAnsi"/>
        </w:rPr>
        <w:t xml:space="preserve">  (Titolo I d.lgs n. 206/2005 Codice del Consumo – artt. 102 ss.).</w:t>
      </w:r>
    </w:p>
    <w:p w14:paraId="5D6FB51A" w14:textId="77777777" w:rsidR="00305EB0" w:rsidRPr="000726F5" w:rsidRDefault="00305EB0" w:rsidP="003F6E4C">
      <w:pPr>
        <w:pStyle w:val="Paragrafoelenco"/>
        <w:ind w:left="1440"/>
        <w:jc w:val="both"/>
        <w:rPr>
          <w:rFonts w:asciiTheme="majorHAnsi" w:hAnsiTheme="majorHAnsi" w:cstheme="majorHAnsi"/>
        </w:rPr>
      </w:pPr>
    </w:p>
    <w:p w14:paraId="3AF2DE91" w14:textId="7FAF428D" w:rsidR="00305EB0" w:rsidRPr="003F6E4C" w:rsidRDefault="00305EB0" w:rsidP="003F6E4C">
      <w:pPr>
        <w:ind w:left="708"/>
        <w:jc w:val="both"/>
        <w:rPr>
          <w:rFonts w:asciiTheme="majorHAnsi" w:hAnsiTheme="majorHAnsi" w:cstheme="majorHAnsi"/>
          <w:b/>
        </w:rPr>
      </w:pPr>
      <w:r w:rsidRPr="000726F5">
        <w:rPr>
          <w:rFonts w:asciiTheme="majorHAnsi" w:hAnsiTheme="majorHAnsi" w:cstheme="majorHAnsi"/>
          <w:b/>
        </w:rPr>
        <w:t xml:space="preserve">3a) </w:t>
      </w:r>
      <w:r w:rsidRPr="003F6E4C">
        <w:rPr>
          <w:rFonts w:asciiTheme="majorHAnsi" w:hAnsiTheme="majorHAnsi" w:cstheme="majorHAnsi"/>
          <w:b/>
        </w:rPr>
        <w:t>La qualità e la sicurezza dei prodotti in commercio e per la promozione del made in Italy e delle produzioni regionali</w:t>
      </w:r>
      <w:r w:rsidRPr="000726F5">
        <w:rPr>
          <w:rFonts w:asciiTheme="majorHAnsi" w:hAnsiTheme="majorHAnsi" w:cstheme="majorHAnsi"/>
          <w:b/>
        </w:rPr>
        <w:t xml:space="preserve">: </w:t>
      </w:r>
      <w:r w:rsidRPr="003F6E4C">
        <w:rPr>
          <w:rFonts w:asciiTheme="majorHAnsi" w:hAnsiTheme="majorHAnsi" w:cstheme="majorHAnsi"/>
        </w:rPr>
        <w:t>Sempre in collaborazione con la Regione Veneto, Unioncamere è da tempo impegnata a contrastare la concorrenza sleale e a promuovere un mercato corretto e sicuro per i consumatori. In particolare, dal 2007 si rinnova una convenzione che prevede interventi per /a qualità e la sicurezza dei prodotti in commercio e per la promozione del made in Italy e delle produzioni regionali, con due obiettivi principali:</w:t>
      </w:r>
    </w:p>
    <w:p w14:paraId="125121DE" w14:textId="21D9CA84" w:rsidR="00305EB0" w:rsidRPr="000726F5" w:rsidRDefault="00305EB0" w:rsidP="003F6E4C">
      <w:pPr>
        <w:pStyle w:val="Paragrafoelenco"/>
        <w:numPr>
          <w:ilvl w:val="0"/>
          <w:numId w:val="26"/>
        </w:numPr>
        <w:jc w:val="both"/>
        <w:rPr>
          <w:rFonts w:asciiTheme="majorHAnsi" w:hAnsiTheme="majorHAnsi" w:cstheme="majorHAnsi"/>
        </w:rPr>
      </w:pPr>
      <w:r w:rsidRPr="000726F5">
        <w:rPr>
          <w:rFonts w:asciiTheme="majorHAnsi" w:hAnsiTheme="majorHAnsi" w:cstheme="majorHAnsi"/>
        </w:rPr>
        <w:t>la protezione del consumatore, attraverso il monitoraggio sulla sicurezza e la qualità di beni e servizi posti in commercio;</w:t>
      </w:r>
    </w:p>
    <w:p w14:paraId="4D8CF62C" w14:textId="54A9B1A1" w:rsidR="00305EB0" w:rsidRPr="000726F5" w:rsidRDefault="00305EB0" w:rsidP="003F6E4C">
      <w:pPr>
        <w:pStyle w:val="Paragrafoelenco"/>
        <w:numPr>
          <w:ilvl w:val="0"/>
          <w:numId w:val="26"/>
        </w:numPr>
        <w:jc w:val="both"/>
        <w:rPr>
          <w:rFonts w:asciiTheme="majorHAnsi" w:hAnsiTheme="majorHAnsi" w:cstheme="majorHAnsi"/>
        </w:rPr>
      </w:pPr>
      <w:r w:rsidRPr="000726F5">
        <w:rPr>
          <w:rFonts w:asciiTheme="majorHAnsi" w:hAnsiTheme="majorHAnsi" w:cstheme="majorHAnsi"/>
        </w:rPr>
        <w:t>la tutela delle imprese, che devono avere gli strumenti necessari per effettuare una corretta commercializzazione dei prodotti, e al tempo stesso essere messe in condizione di operare in un contesto di concorrenza leale.</w:t>
      </w:r>
    </w:p>
    <w:p w14:paraId="33CCDC7D" w14:textId="77777777" w:rsidR="00305EB0" w:rsidRPr="003F6E4C" w:rsidRDefault="00305EB0" w:rsidP="003F6E4C">
      <w:pPr>
        <w:ind w:left="708"/>
        <w:jc w:val="both"/>
        <w:rPr>
          <w:rFonts w:asciiTheme="majorHAnsi" w:hAnsiTheme="majorHAnsi" w:cstheme="majorHAnsi"/>
        </w:rPr>
      </w:pPr>
      <w:r w:rsidRPr="003F6E4C">
        <w:rPr>
          <w:rFonts w:asciiTheme="majorHAnsi" w:hAnsiTheme="majorHAnsi" w:cstheme="majorHAnsi"/>
        </w:rPr>
        <w:lastRenderedPageBreak/>
        <w:t>Nell'ambito di tale convenzione le Camere di commercio venete sono da un lato impegnate in attività di prelievo dei prodotti posti in commercio nella regione (categorie:. giocattoli, DPI, prodotti elettrici, prodotti tessili), che poi inviano ai laboratori di analisi per la verifica della loro conformità e sicurezza. Dall'altro esse organizzano periodicamente incontri formativi per le PMI sulla corretta etichettatura e commercializzazione dei prodotti.</w:t>
      </w:r>
    </w:p>
    <w:p w14:paraId="55336D78" w14:textId="51F6FAA3" w:rsidR="00305EB0" w:rsidRPr="003F6E4C" w:rsidRDefault="00305EB0" w:rsidP="003F6E4C">
      <w:pPr>
        <w:ind w:left="708"/>
        <w:jc w:val="both"/>
        <w:rPr>
          <w:rFonts w:asciiTheme="majorHAnsi" w:hAnsiTheme="majorHAnsi" w:cstheme="majorHAnsi"/>
        </w:rPr>
      </w:pPr>
      <w:r w:rsidRPr="003F6E4C">
        <w:rPr>
          <w:rFonts w:asciiTheme="majorHAnsi" w:hAnsiTheme="majorHAnsi" w:cstheme="majorHAnsi"/>
        </w:rPr>
        <w:t>Un ulteriore ambito di intervento di Unioncamere del Veneto è quello del contrasto alla contraffazione, fenomeno notoriamente grave che tocca un ampio spettro di prodotti e che è connesso a forme di illegalità e di criminalità.</w:t>
      </w:r>
    </w:p>
    <w:p w14:paraId="30FB6811" w14:textId="77777777" w:rsidR="00305EB0" w:rsidRPr="003F6E4C" w:rsidRDefault="00305EB0" w:rsidP="003F6E4C">
      <w:pPr>
        <w:ind w:left="708"/>
        <w:jc w:val="both"/>
        <w:rPr>
          <w:rFonts w:asciiTheme="majorHAnsi" w:hAnsiTheme="majorHAnsi" w:cstheme="majorHAnsi"/>
        </w:rPr>
      </w:pPr>
      <w:r w:rsidRPr="003F6E4C">
        <w:rPr>
          <w:rFonts w:asciiTheme="majorHAnsi" w:hAnsiTheme="majorHAnsi" w:cstheme="majorHAnsi"/>
        </w:rPr>
        <w:t>Se l'efficacia e l'efficienza della lotta alla contraffazione presuppone interventi sul versante della sensibilizzazione dei consumatori e del mondo imprenditoriale, nel contempo non può prescindere da azioni di monitoraggio, prevenzione e repressione della criminalità diffusa che rientrano nella competenza istituzionale delle Forze dell'ordine e quindi le Polizie locali.</w:t>
      </w:r>
    </w:p>
    <w:p w14:paraId="37D414FD" w14:textId="77777777" w:rsidR="00305EB0" w:rsidRPr="003F6E4C" w:rsidRDefault="00305EB0" w:rsidP="003F6E4C">
      <w:pPr>
        <w:ind w:left="708"/>
        <w:jc w:val="both"/>
        <w:rPr>
          <w:rFonts w:asciiTheme="majorHAnsi" w:hAnsiTheme="majorHAnsi" w:cstheme="majorHAnsi"/>
        </w:rPr>
      </w:pPr>
      <w:r w:rsidRPr="003F6E4C">
        <w:rPr>
          <w:rFonts w:asciiTheme="majorHAnsi" w:hAnsiTheme="majorHAnsi" w:cstheme="majorHAnsi"/>
        </w:rPr>
        <w:t>Con queste premesse nasce la convenzione tra Regione e Unioncamere per iniziative di Intensificazione, riqualificazione, coordinamento e monitoraggio dei sistemi di vigilanza e controllo antifrode, antifalsificazione e antisofisticazione effettuati dalle polizie locali e da altre autorità competenti, i Tale convenzione vede una stretta collaborazione della Regione Veneto con la Prefettura di Venezia, la Scuola Regionale Veneta per la Polizia e la Sicurezza Locale e Unioncamere del Veneto, indicato soggetto attuatore dell'intero programma di attività, individuando nella sua competenza professionale di catalizzatore delle relazioni tra le istituzioni regionali coinvolte, il punto di forza.</w:t>
      </w:r>
    </w:p>
    <w:p w14:paraId="5E360C51" w14:textId="77777777" w:rsidR="00305EB0" w:rsidRPr="003F6E4C" w:rsidRDefault="00305EB0" w:rsidP="003F6E4C">
      <w:pPr>
        <w:ind w:left="708"/>
        <w:jc w:val="both"/>
        <w:rPr>
          <w:rFonts w:asciiTheme="majorHAnsi" w:hAnsiTheme="majorHAnsi" w:cstheme="majorHAnsi"/>
        </w:rPr>
      </w:pPr>
      <w:r w:rsidRPr="003F6E4C">
        <w:rPr>
          <w:rFonts w:asciiTheme="majorHAnsi" w:hAnsiTheme="majorHAnsi" w:cstheme="majorHAnsi"/>
        </w:rPr>
        <w:t>Nello specifico è stato firmato un Protocollo di intesa tra Unioncamere, la Prefettura di Venezia, la Provincia di Venezia, i Comandi provinciali della GdF e dei Carabinieri, le più importanti associazioni di categoria e dei consumatori e alcuni comuni della provincia di Venezia, dal quale è nata operativamente la “Campagna di sensibilizzazione contro la contraffazione e l’abusivismo commerciale,” intensa campagna di informatizzazione sviluppata con affissioni di manifesti in Venezia e la produzione di depliant e manualistica</w:t>
      </w:r>
    </w:p>
    <w:p w14:paraId="18AF5606" w14:textId="6CCC2042" w:rsidR="00305EB0" w:rsidRPr="003F6E4C" w:rsidRDefault="00305EB0" w:rsidP="003F6E4C">
      <w:pPr>
        <w:ind w:left="708"/>
        <w:jc w:val="both"/>
        <w:rPr>
          <w:rFonts w:asciiTheme="majorHAnsi" w:hAnsiTheme="majorHAnsi" w:cstheme="majorHAnsi"/>
        </w:rPr>
      </w:pPr>
      <w:r w:rsidRPr="003F6E4C">
        <w:rPr>
          <w:rFonts w:asciiTheme="majorHAnsi" w:hAnsiTheme="majorHAnsi" w:cstheme="majorHAnsi"/>
        </w:rPr>
        <w:t>Inoltre, con il supporto tecnico della Scuola Regionale Veneta per la Polizia e la Sicurezza Locale, Unioncamere del Veneto ha organizzato un percorso formativo per una rete di contrasto alla contraffazione Prodotti in Veneto”, corso di formazione rivolto agli agenti di Polizia Locale dei comandi di polizia dei comuni veneti aderenti. Le docenze sono state tenute da tecnici di laboratorio di analisi, funzionari delle CCIAA, del Ministero del Lavoro, INPS, INAIL, Agenzia delle Dogane e Guardia di Finanza.</w:t>
      </w:r>
    </w:p>
    <w:p w14:paraId="3BD76DB2" w14:textId="18932C0B" w:rsidR="00305EB0" w:rsidRPr="000726F5" w:rsidRDefault="00305EB0" w:rsidP="003F6E4C">
      <w:pPr>
        <w:pStyle w:val="Paragrafoelenco"/>
        <w:jc w:val="both"/>
        <w:rPr>
          <w:rFonts w:asciiTheme="majorHAnsi" w:hAnsiTheme="majorHAnsi" w:cstheme="majorHAnsi"/>
        </w:rPr>
      </w:pPr>
      <w:r w:rsidRPr="000726F5">
        <w:rPr>
          <w:rFonts w:asciiTheme="majorHAnsi" w:hAnsiTheme="majorHAnsi" w:cstheme="majorHAnsi"/>
        </w:rPr>
        <w:t xml:space="preserve">Fondamentale il ruolo di Unioncamere per creare e sviluppare il dialogo tra i diversi enti competenti, per favorire l'asseverazione del concetto di “rete” come strumento fondamentale ed efficace per la lotta alla contraffazione. </w:t>
      </w:r>
    </w:p>
    <w:p w14:paraId="7C96107D" w14:textId="77777777" w:rsidR="000B0C2C" w:rsidRPr="000726F5" w:rsidRDefault="000B0C2C" w:rsidP="000B0C2C">
      <w:pPr>
        <w:pStyle w:val="Paragrafoelenco"/>
        <w:ind w:left="1440"/>
        <w:jc w:val="both"/>
        <w:rPr>
          <w:rFonts w:asciiTheme="majorHAnsi" w:hAnsiTheme="majorHAnsi" w:cstheme="majorHAnsi"/>
          <w:b/>
        </w:rPr>
      </w:pPr>
    </w:p>
    <w:p w14:paraId="240397C1" w14:textId="5BD8ED89" w:rsidR="00517DE8" w:rsidRPr="003F6E4C" w:rsidRDefault="00CC16CB" w:rsidP="003F6E4C">
      <w:pPr>
        <w:ind w:left="708"/>
        <w:jc w:val="both"/>
        <w:rPr>
          <w:rFonts w:asciiTheme="majorHAnsi" w:hAnsiTheme="majorHAnsi" w:cstheme="majorHAnsi"/>
        </w:rPr>
      </w:pPr>
      <w:r w:rsidRPr="003F6E4C">
        <w:rPr>
          <w:rFonts w:asciiTheme="majorHAnsi" w:hAnsiTheme="majorHAnsi" w:cstheme="majorHAnsi"/>
          <w:b/>
        </w:rPr>
        <w:t>3</w:t>
      </w:r>
      <w:r w:rsidR="00305EB0" w:rsidRPr="000726F5">
        <w:rPr>
          <w:rFonts w:asciiTheme="majorHAnsi" w:hAnsiTheme="majorHAnsi" w:cstheme="majorHAnsi"/>
          <w:b/>
        </w:rPr>
        <w:t>b</w:t>
      </w:r>
      <w:r w:rsidRPr="003F6E4C">
        <w:rPr>
          <w:rFonts w:asciiTheme="majorHAnsi" w:hAnsiTheme="majorHAnsi" w:cstheme="majorHAnsi"/>
          <w:b/>
        </w:rPr>
        <w:t>)</w:t>
      </w:r>
      <w:r w:rsidRPr="000726F5">
        <w:rPr>
          <w:rFonts w:asciiTheme="majorHAnsi" w:hAnsiTheme="majorHAnsi" w:cstheme="majorHAnsi"/>
        </w:rPr>
        <w:t xml:space="preserve"> </w:t>
      </w:r>
      <w:r w:rsidR="00517DE8" w:rsidRPr="003F6E4C">
        <w:rPr>
          <w:rFonts w:asciiTheme="majorHAnsi" w:hAnsiTheme="majorHAnsi" w:cstheme="majorHAnsi"/>
        </w:rPr>
        <w:t xml:space="preserve">Lo </w:t>
      </w:r>
      <w:r w:rsidR="000B0C2C" w:rsidRPr="003F6E4C">
        <w:rPr>
          <w:rFonts w:asciiTheme="majorHAnsi" w:hAnsiTheme="majorHAnsi" w:cstheme="majorHAnsi"/>
          <w:b/>
        </w:rPr>
        <w:t>SPETTROMETRO A RAGGI X</w:t>
      </w:r>
      <w:r w:rsidR="000B0C2C" w:rsidRPr="003F6E4C">
        <w:rPr>
          <w:rFonts w:asciiTheme="majorHAnsi" w:hAnsiTheme="majorHAnsi" w:cstheme="majorHAnsi"/>
        </w:rPr>
        <w:t xml:space="preserve"> </w:t>
      </w:r>
      <w:r w:rsidR="00517DE8" w:rsidRPr="003F6E4C">
        <w:rPr>
          <w:rFonts w:asciiTheme="majorHAnsi" w:hAnsiTheme="majorHAnsi" w:cstheme="majorHAnsi"/>
        </w:rPr>
        <w:t>è uno strumento che permette l’indagine operativa contro la contraffazione.</w:t>
      </w:r>
    </w:p>
    <w:p w14:paraId="38E182D5" w14:textId="545EF47E" w:rsidR="00517DE8" w:rsidRPr="000726F5" w:rsidRDefault="00517DE8" w:rsidP="003F6E4C">
      <w:pPr>
        <w:pStyle w:val="Paragrafoelenco"/>
        <w:numPr>
          <w:ilvl w:val="1"/>
          <w:numId w:val="28"/>
        </w:numPr>
        <w:jc w:val="both"/>
        <w:rPr>
          <w:rFonts w:asciiTheme="majorHAnsi" w:hAnsiTheme="majorHAnsi" w:cstheme="majorHAnsi"/>
        </w:rPr>
      </w:pPr>
      <w:r w:rsidRPr="000726F5">
        <w:rPr>
          <w:rFonts w:asciiTheme="majorHAnsi" w:hAnsiTheme="majorHAnsi" w:cstheme="majorHAnsi"/>
        </w:rPr>
        <w:t xml:space="preserve">E’ conservato da Adiconsum Veneto e può essere utilizzato da tutti gli attori con competenza in materia cioè la Guardia di finanaza, la Polizia Locale ed i funzionari camerali. </w:t>
      </w:r>
      <w:r w:rsidRPr="000726F5">
        <w:rPr>
          <w:rFonts w:asciiTheme="majorHAnsi" w:hAnsiTheme="majorHAnsi" w:cstheme="majorHAnsi"/>
        </w:rPr>
        <w:lastRenderedPageBreak/>
        <w:t xml:space="preserve">Anche la  Camera di Commercio di Treviso – Belluno è dotata dello </w:t>
      </w:r>
      <w:r w:rsidRPr="000726F5">
        <w:rPr>
          <w:rFonts w:asciiTheme="majorHAnsi" w:hAnsiTheme="majorHAnsi" w:cstheme="majorHAnsi"/>
          <w:b/>
        </w:rPr>
        <w:t>spettrometro a raggi X</w:t>
      </w:r>
      <w:r w:rsidRPr="000726F5">
        <w:rPr>
          <w:rFonts w:asciiTheme="majorHAnsi" w:hAnsiTheme="majorHAnsi" w:cstheme="majorHAnsi"/>
        </w:rPr>
        <w:t xml:space="preserve"> e</w:t>
      </w:r>
      <w:r w:rsidR="003A69D6" w:rsidRPr="000726F5">
        <w:rPr>
          <w:rFonts w:asciiTheme="majorHAnsi" w:hAnsiTheme="majorHAnsi" w:cstheme="majorHAnsi"/>
        </w:rPr>
        <w:t>d ha personale de</w:t>
      </w:r>
      <w:r w:rsidRPr="000726F5">
        <w:rPr>
          <w:rFonts w:asciiTheme="majorHAnsi" w:hAnsiTheme="majorHAnsi" w:cstheme="majorHAnsi"/>
        </w:rPr>
        <w:t xml:space="preserve">bitamente formato e incaricato. </w:t>
      </w:r>
    </w:p>
    <w:p w14:paraId="3E64F64D" w14:textId="77777777" w:rsidR="00517DE8" w:rsidRPr="000726F5" w:rsidRDefault="00517DE8" w:rsidP="003F6E4C">
      <w:pPr>
        <w:pStyle w:val="Paragrafoelenco"/>
        <w:numPr>
          <w:ilvl w:val="1"/>
          <w:numId w:val="28"/>
        </w:numPr>
        <w:jc w:val="both"/>
        <w:rPr>
          <w:rFonts w:asciiTheme="majorHAnsi" w:hAnsiTheme="majorHAnsi" w:cstheme="majorHAnsi"/>
          <w:b/>
        </w:rPr>
      </w:pPr>
      <w:r w:rsidRPr="000726F5">
        <w:rPr>
          <w:rFonts w:asciiTheme="majorHAnsi" w:hAnsiTheme="majorHAnsi" w:cstheme="majorHAnsi"/>
        </w:rPr>
        <w:t xml:space="preserve">Questo strumento è utile ad interventi di prevenzione e misure di tutela su prodotti (bigiotteria, giocattoli) - e materiale plastico in genere, a garanzia e tutela del consumatore. Le segnalazioni effettuate con lo spettrometro a raggi X portano ad un passo successivo, </w:t>
      </w:r>
      <w:r w:rsidRPr="000726F5">
        <w:rPr>
          <w:rFonts w:asciiTheme="majorHAnsi" w:hAnsiTheme="majorHAnsi" w:cstheme="majorHAnsi"/>
          <w:b/>
        </w:rPr>
        <w:t>l’esame di laboratorio per le verifiche dei campioni sospetti da parte degli enti abilitati a verificarne la composizione.</w:t>
      </w:r>
    </w:p>
    <w:p w14:paraId="4249C868" w14:textId="77777777" w:rsidR="000B0C2C" w:rsidRPr="000726F5" w:rsidRDefault="000B0C2C" w:rsidP="000B0C2C">
      <w:pPr>
        <w:pStyle w:val="Paragrafoelenco"/>
        <w:ind w:left="1440"/>
        <w:jc w:val="both"/>
        <w:rPr>
          <w:rFonts w:asciiTheme="majorHAnsi" w:hAnsiTheme="majorHAnsi" w:cstheme="majorHAnsi"/>
          <w:b/>
        </w:rPr>
      </w:pPr>
    </w:p>
    <w:p w14:paraId="239A0EDB" w14:textId="6F969F79" w:rsidR="00517DE8" w:rsidRPr="000726F5" w:rsidRDefault="00CC16CB" w:rsidP="003F6E4C">
      <w:pPr>
        <w:ind w:left="708"/>
        <w:jc w:val="both"/>
        <w:rPr>
          <w:rFonts w:asciiTheme="majorHAnsi" w:hAnsiTheme="majorHAnsi" w:cstheme="majorHAnsi"/>
        </w:rPr>
      </w:pPr>
      <w:r w:rsidRPr="000726F5">
        <w:rPr>
          <w:rFonts w:asciiTheme="majorHAnsi" w:hAnsiTheme="majorHAnsi" w:cstheme="majorHAnsi"/>
          <w:b/>
        </w:rPr>
        <w:t>3</w:t>
      </w:r>
      <w:r w:rsidR="00305EB0" w:rsidRPr="000726F5">
        <w:rPr>
          <w:rFonts w:asciiTheme="majorHAnsi" w:hAnsiTheme="majorHAnsi" w:cstheme="majorHAnsi"/>
          <w:b/>
        </w:rPr>
        <w:t>c</w:t>
      </w:r>
      <w:r w:rsidRPr="000726F5">
        <w:rPr>
          <w:rFonts w:asciiTheme="majorHAnsi" w:hAnsiTheme="majorHAnsi" w:cstheme="majorHAnsi"/>
          <w:b/>
        </w:rPr>
        <w:t xml:space="preserve">) STRUMENTI PER FAVORIRE LA TRASPARENZA DEI PRODOTTI SUL MERCATO VERSO PMI E  CONSUMATORI: </w:t>
      </w:r>
      <w:r w:rsidR="000B0C2C" w:rsidRPr="000726F5">
        <w:rPr>
          <w:rFonts w:asciiTheme="majorHAnsi" w:hAnsiTheme="majorHAnsi" w:cstheme="majorHAnsi"/>
          <w:b/>
        </w:rPr>
        <w:t>ETICHETTA PARLANTE</w:t>
      </w:r>
      <w:r w:rsidR="000B0C2C" w:rsidRPr="000726F5">
        <w:rPr>
          <w:rFonts w:asciiTheme="majorHAnsi" w:hAnsiTheme="majorHAnsi" w:cstheme="majorHAnsi"/>
        </w:rPr>
        <w:t xml:space="preserve"> </w:t>
      </w:r>
      <w:r w:rsidR="00517DE8" w:rsidRPr="000726F5">
        <w:rPr>
          <w:rFonts w:asciiTheme="majorHAnsi" w:hAnsiTheme="majorHAnsi" w:cstheme="majorHAnsi"/>
        </w:rPr>
        <w:t>è</w:t>
      </w:r>
      <w:r w:rsidRPr="000726F5">
        <w:rPr>
          <w:rFonts w:asciiTheme="majorHAnsi" w:hAnsiTheme="majorHAnsi" w:cstheme="majorHAnsi"/>
        </w:rPr>
        <w:t xml:space="preserve"> </w:t>
      </w:r>
      <w:r w:rsidR="00517DE8" w:rsidRPr="000726F5">
        <w:rPr>
          <w:rFonts w:asciiTheme="majorHAnsi" w:hAnsiTheme="majorHAnsi" w:cstheme="majorHAnsi"/>
        </w:rPr>
        <w:t xml:space="preserve"> l’innovativo e rivoluzionario sistema di etichettatura per la tracciabilità dei prodotti tessili ed abbigliamento a tutela delle PMI e del consumatore.</w:t>
      </w:r>
    </w:p>
    <w:p w14:paraId="6838AF90" w14:textId="77777777" w:rsidR="00517DE8" w:rsidRPr="000726F5" w:rsidRDefault="00517DE8" w:rsidP="003F6E4C">
      <w:pPr>
        <w:pStyle w:val="Paragrafoelenco"/>
        <w:numPr>
          <w:ilvl w:val="1"/>
          <w:numId w:val="24"/>
        </w:numPr>
        <w:jc w:val="both"/>
        <w:rPr>
          <w:rFonts w:asciiTheme="majorHAnsi" w:hAnsiTheme="majorHAnsi" w:cstheme="majorHAnsi"/>
        </w:rPr>
      </w:pPr>
      <w:r w:rsidRPr="000726F5">
        <w:rPr>
          <w:rFonts w:asciiTheme="majorHAnsi" w:hAnsiTheme="majorHAnsi" w:cstheme="majorHAnsi"/>
        </w:rPr>
        <w:t xml:space="preserve">Da progetto-pilota è passato a servizio pieno regime sul territorio regionale e nazionale, allo scopo di fornire un percorso di completa tutela della tracciabilità del Made in Italy – ma non solo – diretto alla certificazione dei prodotti della filiera tessile e dell’abbigliamento. </w:t>
      </w:r>
    </w:p>
    <w:p w14:paraId="61B41681" w14:textId="77777777" w:rsidR="00517DE8" w:rsidRPr="000726F5" w:rsidRDefault="00517DE8" w:rsidP="003F6E4C">
      <w:pPr>
        <w:pStyle w:val="Paragrafoelenco"/>
        <w:numPr>
          <w:ilvl w:val="1"/>
          <w:numId w:val="24"/>
        </w:numPr>
        <w:jc w:val="both"/>
        <w:rPr>
          <w:rFonts w:asciiTheme="majorHAnsi" w:hAnsiTheme="majorHAnsi" w:cstheme="majorHAnsi"/>
        </w:rPr>
      </w:pPr>
      <w:r w:rsidRPr="000726F5">
        <w:rPr>
          <w:rFonts w:asciiTheme="majorHAnsi" w:hAnsiTheme="majorHAnsi" w:cstheme="majorHAnsi"/>
        </w:rPr>
        <w:t>Ideato e realizzato dalle organizzazioni regionali venete di Confartigianato Imprese, Cna, Confindustria e Confesercenti, sezioni moda, grazie al coordinamento del Tavolo regionale della Moda, sposato dall'Assessorato regionale allo Sviluppo Economico ed Energia con il diretto coinvolgimento di Unionfiliere chiamata a certificare e verificare le linee produttive tramite il suo sistema TF-Fashion e di Unioncamere del Veneto.</w:t>
      </w:r>
    </w:p>
    <w:p w14:paraId="54D041FB" w14:textId="77777777" w:rsidR="00517DE8" w:rsidRPr="000726F5" w:rsidRDefault="00517DE8" w:rsidP="003F6E4C">
      <w:pPr>
        <w:pStyle w:val="Paragrafoelenco"/>
        <w:numPr>
          <w:ilvl w:val="1"/>
          <w:numId w:val="24"/>
        </w:numPr>
        <w:jc w:val="both"/>
        <w:rPr>
          <w:rFonts w:asciiTheme="majorHAnsi" w:hAnsiTheme="majorHAnsi" w:cstheme="majorHAnsi"/>
        </w:rPr>
      </w:pPr>
      <w:r w:rsidRPr="000726F5">
        <w:rPr>
          <w:rFonts w:asciiTheme="majorHAnsi" w:hAnsiTheme="majorHAnsi" w:cstheme="majorHAnsi"/>
        </w:rPr>
        <w:t>Fra gli applicativi della piattaforma Etichetta parlante – consultabile dal link www.labelcert.it – sono utilizzabili dalle pmi ben 3 interfacce: - l’interfaccia Produttore, per la gestione dei prodotti, della propria filiera e del proprio mercato che prevede una login sicura tramite autenticazione criptata e l’utilizzo di un token di scambio tra App e server; - l’interfaccia B2B con la mappa e i profili dei produttori certificati; - l’interfaccia Mobile, sia web che su App con la scheda prodotto dinamica e la possibilità di leggere l’etichetta tramite lo smartphone e dà la tracciabilità del prodotto.</w:t>
      </w:r>
    </w:p>
    <w:p w14:paraId="54802255" w14:textId="77777777" w:rsidR="00517DE8" w:rsidRPr="000726F5" w:rsidRDefault="00517DE8" w:rsidP="003F6E4C">
      <w:pPr>
        <w:pStyle w:val="Paragrafoelenco"/>
        <w:numPr>
          <w:ilvl w:val="1"/>
          <w:numId w:val="24"/>
        </w:numPr>
        <w:jc w:val="both"/>
        <w:rPr>
          <w:rFonts w:asciiTheme="majorHAnsi" w:hAnsiTheme="majorHAnsi" w:cstheme="majorHAnsi"/>
        </w:rPr>
      </w:pPr>
      <w:r w:rsidRPr="000726F5">
        <w:rPr>
          <w:rFonts w:asciiTheme="majorHAnsi" w:hAnsiTheme="majorHAnsi" w:cstheme="majorHAnsi"/>
        </w:rPr>
        <w:t>Le interfacce B2B e Mobile sono liberamente visualizzabili essendo interfacce “pubbliche”.</w:t>
      </w:r>
    </w:p>
    <w:p w14:paraId="52B20326" w14:textId="77777777" w:rsidR="000B0C2C" w:rsidRPr="000726F5" w:rsidRDefault="000B0C2C" w:rsidP="00EC797A">
      <w:pPr>
        <w:jc w:val="both"/>
        <w:rPr>
          <w:rFonts w:asciiTheme="majorHAnsi" w:hAnsiTheme="majorHAnsi" w:cstheme="majorHAnsi"/>
        </w:rPr>
      </w:pPr>
    </w:p>
    <w:p w14:paraId="23E9CEB4" w14:textId="7FE857CE" w:rsidR="00CC16CB" w:rsidRPr="003F6E4C" w:rsidRDefault="000968A2" w:rsidP="003F6E4C">
      <w:pPr>
        <w:jc w:val="both"/>
        <w:rPr>
          <w:rFonts w:asciiTheme="majorHAnsi" w:hAnsiTheme="majorHAnsi" w:cstheme="majorHAnsi"/>
        </w:rPr>
      </w:pPr>
      <w:r w:rsidRPr="000726F5">
        <w:rPr>
          <w:rFonts w:asciiTheme="majorHAnsi" w:hAnsiTheme="majorHAnsi" w:cstheme="majorHAnsi"/>
          <w:b/>
          <w:color w:val="105964" w:themeColor="background2" w:themeShade="40"/>
          <w:sz w:val="24"/>
          <w:szCs w:val="24"/>
        </w:rPr>
        <w:t xml:space="preserve">4 – </w:t>
      </w:r>
      <w:bookmarkStart w:id="9" w:name="_Hlk2075076"/>
      <w:r w:rsidRPr="000726F5">
        <w:rPr>
          <w:rFonts w:asciiTheme="majorHAnsi" w:hAnsiTheme="majorHAnsi" w:cstheme="majorHAnsi"/>
          <w:b/>
          <w:color w:val="105964" w:themeColor="background2" w:themeShade="40"/>
          <w:sz w:val="24"/>
          <w:szCs w:val="24"/>
        </w:rPr>
        <w:t>COLLABORAZIONE CON REGIONE VENETO PER LA FORMAZIONE DELLE P</w:t>
      </w:r>
      <w:r w:rsidR="00650036" w:rsidRPr="000726F5">
        <w:rPr>
          <w:rFonts w:asciiTheme="majorHAnsi" w:hAnsiTheme="majorHAnsi" w:cstheme="majorHAnsi"/>
          <w:b/>
          <w:color w:val="105964" w:themeColor="background2" w:themeShade="40"/>
          <w:sz w:val="24"/>
          <w:szCs w:val="24"/>
        </w:rPr>
        <w:t>OLIZIE LOCALI</w:t>
      </w:r>
      <w:r w:rsidRPr="000726F5">
        <w:rPr>
          <w:rFonts w:asciiTheme="majorHAnsi" w:hAnsiTheme="majorHAnsi" w:cstheme="majorHAnsi"/>
          <w:b/>
          <w:color w:val="105964" w:themeColor="background2" w:themeShade="40"/>
          <w:sz w:val="24"/>
          <w:szCs w:val="24"/>
        </w:rPr>
        <w:t xml:space="preserve"> </w:t>
      </w:r>
      <w:bookmarkEnd w:id="9"/>
      <w:r w:rsidRPr="000726F5">
        <w:rPr>
          <w:rFonts w:asciiTheme="majorHAnsi" w:hAnsiTheme="majorHAnsi" w:cstheme="majorHAnsi"/>
          <w:b/>
          <w:color w:val="105964" w:themeColor="background2" w:themeShade="40"/>
          <w:sz w:val="24"/>
          <w:szCs w:val="24"/>
        </w:rPr>
        <w:t xml:space="preserve">CONSUMATORI E PROMOZIONE DELL’IMPRENDITORIA CORRETTA E TRASPARENTE   </w:t>
      </w:r>
    </w:p>
    <w:p w14:paraId="1ED709D6" w14:textId="0F7D7313" w:rsidR="00650036" w:rsidRPr="000726F5" w:rsidRDefault="00305EB0">
      <w:pPr>
        <w:jc w:val="both"/>
        <w:rPr>
          <w:rFonts w:asciiTheme="majorHAnsi" w:hAnsiTheme="majorHAnsi" w:cstheme="majorHAnsi"/>
          <w:u w:val="single"/>
        </w:rPr>
      </w:pPr>
      <w:r w:rsidRPr="003F6E4C">
        <w:rPr>
          <w:rFonts w:asciiTheme="majorHAnsi" w:hAnsiTheme="majorHAnsi" w:cstheme="majorHAnsi"/>
          <w:b/>
        </w:rPr>
        <w:t xml:space="preserve">4 </w:t>
      </w:r>
      <w:r w:rsidR="00CB33CB" w:rsidRPr="000726F5">
        <w:rPr>
          <w:rFonts w:asciiTheme="majorHAnsi" w:hAnsiTheme="majorHAnsi" w:cstheme="majorHAnsi"/>
          <w:b/>
        </w:rPr>
        <w:t>–</w:t>
      </w:r>
      <w:r w:rsidRPr="000726F5">
        <w:rPr>
          <w:rFonts w:asciiTheme="majorHAnsi" w:hAnsiTheme="majorHAnsi" w:cstheme="majorHAnsi"/>
        </w:rPr>
        <w:t xml:space="preserve"> </w:t>
      </w:r>
      <w:r w:rsidR="00CB33CB" w:rsidRPr="003F6E4C">
        <w:rPr>
          <w:rFonts w:asciiTheme="majorHAnsi" w:hAnsiTheme="majorHAnsi" w:cstheme="majorHAnsi"/>
          <w:b/>
          <w:u w:val="single"/>
        </w:rPr>
        <w:t>Collaborazione con Regione Veneto per la formazione delle Polizie Locali, dei Consumatori e la promozione dell’imprenditoria corretta e trasparente</w:t>
      </w:r>
      <w:r w:rsidR="007527F2" w:rsidRPr="000726F5">
        <w:rPr>
          <w:rFonts w:asciiTheme="majorHAnsi" w:hAnsiTheme="majorHAnsi" w:cstheme="majorHAnsi"/>
          <w:b/>
          <w:u w:val="single"/>
        </w:rPr>
        <w:t>:</w:t>
      </w:r>
      <w:r w:rsidR="00CB33CB" w:rsidRPr="000726F5">
        <w:rPr>
          <w:rFonts w:asciiTheme="majorHAnsi" w:hAnsiTheme="majorHAnsi" w:cstheme="majorHAnsi"/>
          <w:u w:val="single"/>
        </w:rPr>
        <w:t xml:space="preserve">    </w:t>
      </w:r>
    </w:p>
    <w:p w14:paraId="6DB6E87E" w14:textId="375598BB" w:rsidR="00650036" w:rsidRPr="003F6E4C" w:rsidRDefault="00650036" w:rsidP="003F6E4C">
      <w:pPr>
        <w:pStyle w:val="Paragrafoelenco"/>
        <w:jc w:val="both"/>
        <w:rPr>
          <w:rFonts w:asciiTheme="majorHAnsi" w:hAnsiTheme="majorHAnsi" w:cstheme="majorHAnsi"/>
        </w:rPr>
      </w:pPr>
      <w:r w:rsidRPr="003F6E4C">
        <w:rPr>
          <w:rFonts w:asciiTheme="majorHAnsi" w:hAnsiTheme="majorHAnsi" w:cstheme="majorHAnsi"/>
          <w:b/>
        </w:rPr>
        <w:t>4a)</w:t>
      </w:r>
      <w:r w:rsidRPr="000726F5">
        <w:rPr>
          <w:rFonts w:asciiTheme="majorHAnsi" w:hAnsiTheme="majorHAnsi" w:cstheme="majorHAnsi"/>
        </w:rPr>
        <w:t xml:space="preserve"> </w:t>
      </w:r>
      <w:bookmarkStart w:id="10" w:name="_Hlk2075397"/>
      <w:r w:rsidR="00971724" w:rsidRPr="003F6E4C">
        <w:rPr>
          <w:rFonts w:asciiTheme="majorHAnsi" w:hAnsiTheme="majorHAnsi" w:cstheme="majorHAnsi"/>
          <w:b/>
          <w:u w:val="single"/>
        </w:rPr>
        <w:t xml:space="preserve">Corso per la formazione delle </w:t>
      </w:r>
      <w:bookmarkEnd w:id="10"/>
      <w:r w:rsidR="00971724" w:rsidRPr="003F6E4C">
        <w:rPr>
          <w:rFonts w:asciiTheme="majorHAnsi" w:hAnsiTheme="majorHAnsi" w:cstheme="majorHAnsi"/>
          <w:b/>
          <w:u w:val="single"/>
        </w:rPr>
        <w:t>Polizie locali</w:t>
      </w:r>
      <w:r w:rsidR="00971724" w:rsidRPr="003F6E4C">
        <w:rPr>
          <w:rFonts w:asciiTheme="majorHAnsi" w:hAnsiTheme="majorHAnsi" w:cstheme="majorHAnsi"/>
          <w:u w:val="single"/>
        </w:rPr>
        <w:t xml:space="preserve"> (presso la sede della CCIAA di Vicenza)</w:t>
      </w:r>
      <w:r w:rsidR="00971724" w:rsidRPr="000726F5">
        <w:rPr>
          <w:rFonts w:asciiTheme="majorHAnsi" w:hAnsiTheme="majorHAnsi" w:cstheme="majorHAnsi"/>
        </w:rPr>
        <w:t xml:space="preserve">: </w:t>
      </w:r>
      <w:r w:rsidR="00305EB0" w:rsidRPr="003F6E4C">
        <w:rPr>
          <w:rFonts w:asciiTheme="majorHAnsi" w:hAnsiTheme="majorHAnsi" w:cstheme="majorHAnsi"/>
        </w:rPr>
        <w:t>O</w:t>
      </w:r>
      <w:r w:rsidR="000968A2" w:rsidRPr="000726F5">
        <w:rPr>
          <w:rFonts w:asciiTheme="majorHAnsi" w:hAnsiTheme="majorHAnsi" w:cstheme="majorHAnsi"/>
        </w:rPr>
        <w:t xml:space="preserve">ltre alle azioni operative è fondamentale la formazione e a questo riguardo posso citare che la CCIAA di Vicenza ha realizzato il </w:t>
      </w:r>
      <w:r w:rsidR="000968A2" w:rsidRPr="000726F5">
        <w:rPr>
          <w:rFonts w:asciiTheme="majorHAnsi" w:hAnsiTheme="majorHAnsi" w:cstheme="majorHAnsi"/>
          <w:b/>
        </w:rPr>
        <w:t>corso di formazione per le Polizie Locali</w:t>
      </w:r>
      <w:r w:rsidR="000968A2" w:rsidRPr="000726F5">
        <w:rPr>
          <w:rFonts w:asciiTheme="majorHAnsi" w:hAnsiTheme="majorHAnsi" w:cstheme="majorHAnsi"/>
        </w:rPr>
        <w:t xml:space="preserve"> con la presenza di una quarantina di funzionari. </w:t>
      </w:r>
    </w:p>
    <w:p w14:paraId="1CBEFD06" w14:textId="630A1EB8" w:rsidR="0082286A" w:rsidRPr="000726F5" w:rsidRDefault="0082286A" w:rsidP="00650036">
      <w:pPr>
        <w:ind w:left="2832" w:hanging="2124"/>
        <w:jc w:val="both"/>
        <w:rPr>
          <w:rFonts w:asciiTheme="majorHAnsi" w:hAnsiTheme="majorHAnsi" w:cstheme="majorHAnsi"/>
        </w:rPr>
      </w:pPr>
      <w:r w:rsidRPr="003F6E4C">
        <w:rPr>
          <w:rFonts w:asciiTheme="majorHAnsi" w:hAnsiTheme="majorHAnsi" w:cstheme="majorHAnsi"/>
          <w:b/>
        </w:rPr>
        <w:t>4b</w:t>
      </w:r>
      <w:r w:rsidRPr="000726F5">
        <w:rPr>
          <w:rFonts w:asciiTheme="majorHAnsi" w:hAnsiTheme="majorHAnsi" w:cstheme="majorHAnsi"/>
        </w:rPr>
        <w:t xml:space="preserve">) </w:t>
      </w:r>
      <w:r w:rsidRPr="003F6E4C">
        <w:rPr>
          <w:rFonts w:asciiTheme="majorHAnsi" w:hAnsiTheme="majorHAnsi" w:cstheme="majorHAnsi"/>
          <w:b/>
          <w:u w:val="single"/>
        </w:rPr>
        <w:t>Corso per la formazione dei consumatori e degli imprenditori sui temi di</w:t>
      </w:r>
      <w:r w:rsidRPr="000726F5">
        <w:rPr>
          <w:rFonts w:asciiTheme="majorHAnsi" w:hAnsiTheme="majorHAnsi" w:cstheme="majorHAnsi"/>
          <w:u w:val="single"/>
        </w:rPr>
        <w:t>:</w:t>
      </w:r>
    </w:p>
    <w:p w14:paraId="5879225E" w14:textId="65FD8367" w:rsidR="00650036" w:rsidRPr="003F6E4C" w:rsidRDefault="00650036" w:rsidP="003F6E4C">
      <w:pPr>
        <w:ind w:left="2832" w:hanging="2124"/>
        <w:jc w:val="both"/>
        <w:rPr>
          <w:rFonts w:asciiTheme="majorHAnsi" w:hAnsiTheme="majorHAnsi" w:cstheme="majorHAnsi"/>
        </w:rPr>
      </w:pPr>
      <w:r w:rsidRPr="000726F5">
        <w:rPr>
          <w:rFonts w:asciiTheme="majorHAnsi" w:hAnsiTheme="majorHAnsi" w:cstheme="majorHAnsi"/>
        </w:rPr>
        <w:tab/>
        <w:t>a)</w:t>
      </w:r>
      <w:r w:rsidR="00971724" w:rsidRPr="000726F5">
        <w:rPr>
          <w:rFonts w:asciiTheme="majorHAnsi" w:hAnsiTheme="majorHAnsi" w:cstheme="majorHAnsi"/>
        </w:rPr>
        <w:t xml:space="preserve"> </w:t>
      </w:r>
      <w:r w:rsidRPr="003F6E4C">
        <w:rPr>
          <w:rFonts w:asciiTheme="majorHAnsi" w:hAnsiTheme="majorHAnsi" w:cstheme="majorHAnsi"/>
        </w:rPr>
        <w:t xml:space="preserve">Sicurezza dei giocattoli, l’Etichettatura e disposizioni concernenti la commercializzazione dei prodotti tessili, delle pelletterie e delle calzature. </w:t>
      </w:r>
    </w:p>
    <w:p w14:paraId="36DC0058" w14:textId="5DCFA2A8" w:rsidR="000968A2" w:rsidRPr="000726F5" w:rsidRDefault="00650036" w:rsidP="003F6E4C">
      <w:pPr>
        <w:ind w:left="2832"/>
        <w:jc w:val="both"/>
        <w:rPr>
          <w:rFonts w:asciiTheme="majorHAnsi" w:hAnsiTheme="majorHAnsi" w:cstheme="majorHAnsi"/>
        </w:rPr>
      </w:pPr>
      <w:r w:rsidRPr="000726F5">
        <w:rPr>
          <w:rFonts w:asciiTheme="majorHAnsi" w:hAnsiTheme="majorHAnsi" w:cstheme="majorHAnsi"/>
        </w:rPr>
        <w:lastRenderedPageBreak/>
        <w:t xml:space="preserve">b) </w:t>
      </w:r>
      <w:r w:rsidR="0082286A" w:rsidRPr="000726F5">
        <w:rPr>
          <w:rFonts w:asciiTheme="majorHAnsi" w:hAnsiTheme="majorHAnsi" w:cstheme="majorHAnsi"/>
        </w:rPr>
        <w:t>S</w:t>
      </w:r>
      <w:r w:rsidRPr="000726F5">
        <w:rPr>
          <w:rFonts w:asciiTheme="majorHAnsi" w:hAnsiTheme="majorHAnsi" w:cstheme="majorHAnsi"/>
        </w:rPr>
        <w:t>icurezza dei prodotti elettrici, la Sicurezza dei Dispositivi di Protezione Individuale degli occhi, l’utilizzo dello spettrometro, la procedura per la redazione del verbale di sequestro.</w:t>
      </w:r>
    </w:p>
    <w:p w14:paraId="10C4FF05" w14:textId="77777777" w:rsidR="000968A2" w:rsidRPr="000726F5" w:rsidRDefault="000968A2" w:rsidP="003F6E4C">
      <w:pPr>
        <w:rPr>
          <w:b/>
        </w:rPr>
      </w:pPr>
    </w:p>
    <w:p w14:paraId="00333A56" w14:textId="6150CF92" w:rsidR="00517DE8" w:rsidRPr="003F6E4C" w:rsidRDefault="00876A2C" w:rsidP="003F6E4C">
      <w:pPr>
        <w:ind w:left="708"/>
        <w:jc w:val="both"/>
        <w:rPr>
          <w:rFonts w:asciiTheme="majorHAnsi" w:hAnsiTheme="majorHAnsi" w:cstheme="majorHAnsi"/>
        </w:rPr>
      </w:pPr>
      <w:r w:rsidRPr="000726F5">
        <w:rPr>
          <w:rFonts w:asciiTheme="majorHAnsi" w:hAnsiTheme="majorHAnsi" w:cstheme="majorHAnsi"/>
          <w:b/>
        </w:rPr>
        <w:t>4</w:t>
      </w:r>
      <w:r w:rsidR="00971724" w:rsidRPr="000726F5">
        <w:rPr>
          <w:rFonts w:asciiTheme="majorHAnsi" w:hAnsiTheme="majorHAnsi" w:cstheme="majorHAnsi"/>
          <w:b/>
        </w:rPr>
        <w:t>c</w:t>
      </w:r>
      <w:r w:rsidRPr="000726F5">
        <w:rPr>
          <w:rFonts w:asciiTheme="majorHAnsi" w:hAnsiTheme="majorHAnsi" w:cstheme="majorHAnsi"/>
          <w:b/>
        </w:rPr>
        <w:t xml:space="preserve">) </w:t>
      </w:r>
      <w:r w:rsidR="00CB33CB" w:rsidRPr="000726F5">
        <w:rPr>
          <w:rFonts w:asciiTheme="majorHAnsi" w:hAnsiTheme="majorHAnsi" w:cstheme="majorHAnsi"/>
          <w:b/>
        </w:rPr>
        <w:t>Collaborazione con Regione Veneto per</w:t>
      </w:r>
      <w:r w:rsidR="00517DE8" w:rsidRPr="003F6E4C">
        <w:rPr>
          <w:rFonts w:asciiTheme="majorHAnsi" w:hAnsiTheme="majorHAnsi" w:cstheme="majorHAnsi"/>
          <w:b/>
        </w:rPr>
        <w:t xml:space="preserve"> “l’Istituzione dell’Osservatorio sulla Contraffazione in Veneto”,</w:t>
      </w:r>
      <w:r w:rsidR="00517DE8" w:rsidRPr="003F6E4C">
        <w:rPr>
          <w:rFonts w:asciiTheme="majorHAnsi" w:hAnsiTheme="majorHAnsi" w:cstheme="majorHAnsi"/>
        </w:rPr>
        <w:t xml:space="preserve"> la modifica della Legge regionale 23 ottobre 2009, n.27 ‘Norme per la tutela dei consumatori, degli utenti e per il contenimento dei prezzi al consumo”. </w:t>
      </w:r>
    </w:p>
    <w:p w14:paraId="00E1DF97" w14:textId="218538B6" w:rsidR="00517DE8" w:rsidRPr="003F6E4C" w:rsidRDefault="00876A2C" w:rsidP="003F6E4C">
      <w:pPr>
        <w:ind w:left="708"/>
        <w:jc w:val="both"/>
        <w:rPr>
          <w:rFonts w:asciiTheme="majorHAnsi" w:hAnsiTheme="majorHAnsi" w:cstheme="majorHAnsi"/>
          <w:b/>
        </w:rPr>
      </w:pPr>
      <w:r w:rsidRPr="003F6E4C">
        <w:rPr>
          <w:rFonts w:asciiTheme="majorHAnsi" w:hAnsiTheme="majorHAnsi" w:cstheme="majorHAnsi"/>
          <w:b/>
        </w:rPr>
        <w:t>4</w:t>
      </w:r>
      <w:r w:rsidR="00812AD8" w:rsidRPr="000726F5">
        <w:rPr>
          <w:rFonts w:asciiTheme="majorHAnsi" w:hAnsiTheme="majorHAnsi" w:cstheme="majorHAnsi"/>
          <w:b/>
        </w:rPr>
        <w:t>d</w:t>
      </w:r>
      <w:r w:rsidRPr="003F6E4C">
        <w:rPr>
          <w:rFonts w:asciiTheme="majorHAnsi" w:hAnsiTheme="majorHAnsi" w:cstheme="majorHAnsi"/>
          <w:b/>
        </w:rPr>
        <w:t xml:space="preserve">) </w:t>
      </w:r>
      <w:r w:rsidR="00517DE8" w:rsidRPr="003F6E4C">
        <w:rPr>
          <w:rFonts w:asciiTheme="majorHAnsi" w:hAnsiTheme="majorHAnsi" w:cstheme="majorHAnsi"/>
        </w:rPr>
        <w:t>Inoltre con L.R. n. 48/2012 è stato istituito</w:t>
      </w:r>
      <w:r w:rsidR="00CB33CB" w:rsidRPr="000726F5">
        <w:rPr>
          <w:rFonts w:asciiTheme="majorHAnsi" w:hAnsiTheme="majorHAnsi" w:cstheme="majorHAnsi"/>
        </w:rPr>
        <w:t xml:space="preserve"> </w:t>
      </w:r>
      <w:r w:rsidR="00517DE8" w:rsidRPr="003F6E4C">
        <w:rPr>
          <w:rFonts w:asciiTheme="majorHAnsi" w:hAnsiTheme="majorHAnsi" w:cstheme="majorHAnsi"/>
          <w:b/>
        </w:rPr>
        <w:t>l’Osservatorio per il contrasto alla criminalità organizzata e mafiosa e la promozione della trasparenza.</w:t>
      </w:r>
    </w:p>
    <w:p w14:paraId="5BAC31C7" w14:textId="69CBB3B9" w:rsidR="000968A2" w:rsidRPr="000726F5" w:rsidRDefault="000968A2" w:rsidP="00CC16CB">
      <w:pPr>
        <w:pStyle w:val="Paragrafoelenco"/>
        <w:jc w:val="both"/>
        <w:rPr>
          <w:rFonts w:asciiTheme="majorHAnsi" w:hAnsiTheme="majorHAnsi" w:cstheme="majorHAnsi"/>
          <w:b/>
        </w:rPr>
      </w:pPr>
    </w:p>
    <w:p w14:paraId="46BABDC9" w14:textId="0949B741" w:rsidR="000968A2" w:rsidRPr="000726F5" w:rsidRDefault="00685128" w:rsidP="00685128">
      <w:pPr>
        <w:jc w:val="both"/>
        <w:rPr>
          <w:rFonts w:asciiTheme="majorHAnsi" w:hAnsiTheme="majorHAnsi" w:cstheme="majorHAnsi"/>
          <w:b/>
          <w:color w:val="105964" w:themeColor="background2" w:themeShade="40"/>
          <w:sz w:val="24"/>
          <w:szCs w:val="24"/>
        </w:rPr>
      </w:pPr>
      <w:r w:rsidRPr="003F6E4C">
        <w:rPr>
          <w:rFonts w:asciiTheme="majorHAnsi" w:hAnsiTheme="majorHAnsi" w:cstheme="majorHAnsi"/>
          <w:b/>
          <w:color w:val="105964" w:themeColor="background2" w:themeShade="40"/>
          <w:sz w:val="24"/>
          <w:szCs w:val="24"/>
        </w:rPr>
        <w:t>5</w:t>
      </w:r>
      <w:r w:rsidRPr="000726F5">
        <w:rPr>
          <w:rFonts w:asciiTheme="majorHAnsi" w:hAnsiTheme="majorHAnsi" w:cstheme="majorHAnsi"/>
          <w:b/>
          <w:color w:val="105964" w:themeColor="background2" w:themeShade="40"/>
          <w:sz w:val="24"/>
          <w:szCs w:val="24"/>
        </w:rPr>
        <w:t xml:space="preserve"> </w:t>
      </w:r>
      <w:r w:rsidRPr="003F6E4C">
        <w:rPr>
          <w:rFonts w:asciiTheme="majorHAnsi" w:hAnsiTheme="majorHAnsi" w:cstheme="majorHAnsi"/>
          <w:b/>
          <w:color w:val="105964" w:themeColor="background2" w:themeShade="40"/>
          <w:sz w:val="24"/>
          <w:szCs w:val="24"/>
        </w:rPr>
        <w:t xml:space="preserve">– </w:t>
      </w:r>
      <w:r w:rsidRPr="000726F5">
        <w:rPr>
          <w:rFonts w:asciiTheme="majorHAnsi" w:hAnsiTheme="majorHAnsi" w:cstheme="majorHAnsi"/>
          <w:b/>
          <w:color w:val="105964" w:themeColor="background2" w:themeShade="40"/>
          <w:sz w:val="24"/>
          <w:szCs w:val="24"/>
        </w:rPr>
        <w:t>PROMOZIONE, VALORIZZAZIONE E DIFFUSIONE DI PRATICHE</w:t>
      </w:r>
      <w:r w:rsidR="00AD17A6" w:rsidRPr="000726F5">
        <w:rPr>
          <w:rFonts w:asciiTheme="majorHAnsi" w:hAnsiTheme="majorHAnsi" w:cstheme="majorHAnsi"/>
          <w:b/>
          <w:color w:val="105964" w:themeColor="background2" w:themeShade="40"/>
          <w:sz w:val="24"/>
          <w:szCs w:val="24"/>
        </w:rPr>
        <w:t xml:space="preserve"> DI RESPONSABILITA’ SOCIALE D’IMPRESA</w:t>
      </w:r>
    </w:p>
    <w:p w14:paraId="3A8A66F5" w14:textId="39217732" w:rsidR="00C40951" w:rsidRPr="003F6E4C" w:rsidRDefault="00876A2C" w:rsidP="00C4095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C40951"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CSR (Responsabilità Sociale d'Impresa): nel 2006 è stato siglato tra Regione Veneto ed Unioncamere del Veneto un protocollo d'intesa per la CSR (Responsabilità Sociale d'Impresa - Corporate Social Responsibility), con l’obiettivo di promuovere, sensibilizzare, informare e formare sulla cultura ed i principi della CSR, favorendo l'integrazione di tali principi all'interno della normale gestione d'impresa. Regione e, Unioncamere si sono impegnate a sviluppare in modo sinergico le seguenti azioni:</w:t>
      </w:r>
    </w:p>
    <w:p w14:paraId="6A9C964D" w14:textId="3927C742" w:rsidR="00C40951" w:rsidRPr="003F6E4C" w:rsidRDefault="00C40951" w:rsidP="003F6E4C">
      <w:pPr>
        <w:pStyle w:val="Paragrafoelenco"/>
        <w:numPr>
          <w:ilvl w:val="0"/>
          <w:numId w:val="25"/>
        </w:num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favorire l'assunzione di comportamenti di responsabilità sociale d'impresa e facilitare l'integrazione di tali principi all’interno della normale gestione d'impresa;</w:t>
      </w:r>
    </w:p>
    <w:p w14:paraId="143EE4E3" w14:textId="6B3A0A2A" w:rsidR="00C40951" w:rsidRPr="003F6E4C" w:rsidRDefault="00C40951" w:rsidP="003F6E4C">
      <w:pPr>
        <w:pStyle w:val="Paragrafoelenco"/>
        <w:numPr>
          <w:ilvl w:val="0"/>
          <w:numId w:val="25"/>
        </w:num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sostenere l'adozione di comportamenti socialmente responsabili da parte delle imprese, di enti ed organizzazioni, tramite azioni mirate di mainstreaming orizzontale e verticale (illustrazione dei casi concreti di CSR, azioni dimostrative sulla trasferibilità in altre realtà organizzative, adozione degli atti amministrativi da parte degli enti locali, provinciali e regionali, adozione di codici di condotta e documenti come il bilancio sociale, etc.);</w:t>
      </w:r>
    </w:p>
    <w:p w14:paraId="4BDF94EE" w14:textId="78376002" w:rsidR="00C40951" w:rsidRPr="003F6E4C" w:rsidRDefault="00C40951" w:rsidP="003F6E4C">
      <w:pPr>
        <w:pStyle w:val="Paragrafoelenco"/>
        <w:numPr>
          <w:ilvl w:val="0"/>
          <w:numId w:val="25"/>
        </w:num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attivare indagini congiunte inerenti la diffusione e lo stato dell’arte della CSR tra le imprese del territorio;</w:t>
      </w:r>
    </w:p>
    <w:p w14:paraId="5B615EB4" w14:textId="15064F44" w:rsidR="00C40951" w:rsidRPr="003F6E4C" w:rsidRDefault="00C40951" w:rsidP="003F6E4C">
      <w:pPr>
        <w:pStyle w:val="Paragrafoelenco"/>
        <w:numPr>
          <w:ilvl w:val="0"/>
          <w:numId w:val="25"/>
        </w:num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sperimentare nuove linee di lavoro per rendere protagoniste le imprese nei rapporti con la società civile partendo dalle politiche di prodotto e di gestione del capitale umano;</w:t>
      </w:r>
    </w:p>
    <w:p w14:paraId="417AFCFA" w14:textId="7182D29C" w:rsidR="00C40951" w:rsidRPr="003F6E4C" w:rsidRDefault="00C40951" w:rsidP="003F6E4C">
      <w:pPr>
        <w:pStyle w:val="Paragrafoelenco"/>
        <w:numPr>
          <w:ilvl w:val="0"/>
          <w:numId w:val="25"/>
        </w:num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attivare e promuovere procedure, strumenti e metodologie che permettano la verifica e la certificazione delle iniziative e dei comportamenti socialmente responsabili delle imprese.</w:t>
      </w:r>
    </w:p>
    <w:p w14:paraId="2647D7A4" w14:textId="77777777" w:rsidR="00C40951" w:rsidRPr="003F6E4C" w:rsidRDefault="00C40951" w:rsidP="00C4095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questi anni diverse imprese, pur non in possesso di certificazioni relative alle varie componenti in cui convenzionalmente si articola il concetto di CSR, hanno adottato comportamenti socialmente responsabili in modo volontario.</w:t>
      </w:r>
    </w:p>
    <w:p w14:paraId="04D2DBE5" w14:textId="7C86D068" w:rsidR="00C40951" w:rsidRPr="003F6E4C" w:rsidRDefault="00C40951" w:rsidP="00C4095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lo scopo di riconoscere l'impegno delle aziende che si sono già impegnate in questo senso e di offrire testimonianze alle altre imprese, nel corso del 2009 è stata</w:t>
      </w:r>
      <w:r w:rsidR="00876A2C"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realizzata una raccolta di 23 casi di buone </w:t>
      </w: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pratiche di CSR realizzate da imprese venete, che ha dimostrato l'impegno e la sensibilità crescente nelle imprese venete su questo tema.</w:t>
      </w:r>
    </w:p>
    <w:p w14:paraId="284A9551" w14:textId="77777777" w:rsidR="00C40951" w:rsidRPr="003F6E4C" w:rsidRDefault="00C40951" w:rsidP="00C4095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completamento dell'attività realizzata nel corso degli scorsi anni, il documento sui requisiti minimi per l'Impresa Socialmente Responsabile è stato applicato, in via sperimentale, attraverso la somministrazione di un questionario di autovalutazione ad un campione di imprese venete.</w:t>
      </w:r>
    </w:p>
    <w:p w14:paraId="504F15F2" w14:textId="77777777" w:rsidR="00C40951" w:rsidRPr="003F6E4C" w:rsidRDefault="00C40951" w:rsidP="00C4095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risultati che sono stati ricavati dall'analisi delle risposte hanno rivelato che l'80% delle imprese si colloca al di sopra della soglia minima fissata per definire un'impresa socialmente responsabile, a dimostrazione del fatto che molte imprese adottano già di per sé sistemi di responsabilità sociale in modo inconsapevole e quindi sono da considerare esperienze da far emergere, incentivare e promuovere nel sistema economico regionale.</w:t>
      </w:r>
    </w:p>
    <w:p w14:paraId="744B48CB" w14:textId="0EDD7569" w:rsidR="000B0C2C" w:rsidRPr="003F6E4C" w:rsidRDefault="00C40951" w:rsidP="00EC797A">
      <w:pPr>
        <w:jc w:val="both"/>
        <w:rPr>
          <w:rFonts w:asciiTheme="majorHAnsi" w:hAnsiTheme="majorHAnsi" w:cstheme="majorHAnsi"/>
          <w:color w:val="000000" w:themeColor="text1"/>
        </w:rPr>
      </w:pP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Nell'ambito di tale attività in partenariato con la Regione, si sono realizzati una serie di incontri formativi rivolti agli imprenditori e ai manager, anche di aziende pubbliche e del terzo settore, con l’obiettivo di diffondere i principi e le conoscenze di base</w:t>
      </w:r>
      <w:r w:rsidR="00876A2C"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6E4C">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ambito di CSR.</w:t>
      </w:r>
    </w:p>
    <w:p w14:paraId="767AA78D" w14:textId="77777777" w:rsidR="00F57B2A" w:rsidRDefault="00F57B2A" w:rsidP="003D2C2D">
      <w:pPr>
        <w:jc w:val="both"/>
        <w:rPr>
          <w:rFonts w:asciiTheme="majorHAnsi" w:hAnsiTheme="majorHAnsi" w:cstheme="majorHAnsi"/>
          <w:b/>
        </w:rPr>
      </w:pPr>
    </w:p>
    <w:p w14:paraId="30E2274C" w14:textId="77777777" w:rsidR="00F57B2A" w:rsidRDefault="00F57B2A" w:rsidP="003D2C2D">
      <w:pPr>
        <w:jc w:val="both"/>
        <w:rPr>
          <w:rFonts w:asciiTheme="majorHAnsi" w:hAnsiTheme="majorHAnsi" w:cstheme="majorHAnsi"/>
          <w:b/>
        </w:rPr>
      </w:pPr>
    </w:p>
    <w:p w14:paraId="7D86B33F" w14:textId="77777777" w:rsidR="00F57B2A" w:rsidRDefault="00F57B2A" w:rsidP="003D2C2D">
      <w:pPr>
        <w:jc w:val="both"/>
        <w:rPr>
          <w:rFonts w:asciiTheme="majorHAnsi" w:hAnsiTheme="majorHAnsi" w:cstheme="majorHAnsi"/>
          <w:b/>
        </w:rPr>
      </w:pPr>
    </w:p>
    <w:p w14:paraId="55D8513D" w14:textId="77777777" w:rsidR="00F57B2A" w:rsidRDefault="00F57B2A" w:rsidP="003D2C2D">
      <w:pPr>
        <w:jc w:val="both"/>
        <w:rPr>
          <w:rFonts w:asciiTheme="majorHAnsi" w:hAnsiTheme="majorHAnsi" w:cstheme="majorHAnsi"/>
          <w:b/>
        </w:rPr>
      </w:pPr>
    </w:p>
    <w:p w14:paraId="403A46F9" w14:textId="77777777" w:rsidR="00F57B2A" w:rsidRDefault="00F57B2A" w:rsidP="003D2C2D">
      <w:pPr>
        <w:jc w:val="both"/>
        <w:rPr>
          <w:rFonts w:asciiTheme="majorHAnsi" w:hAnsiTheme="majorHAnsi" w:cstheme="majorHAnsi"/>
          <w:b/>
        </w:rPr>
      </w:pPr>
    </w:p>
    <w:p w14:paraId="1B97D1CF" w14:textId="77777777" w:rsidR="00F57B2A" w:rsidRDefault="00F57B2A" w:rsidP="003D2C2D">
      <w:pPr>
        <w:jc w:val="both"/>
        <w:rPr>
          <w:rFonts w:asciiTheme="majorHAnsi" w:hAnsiTheme="majorHAnsi" w:cstheme="majorHAnsi"/>
          <w:b/>
        </w:rPr>
      </w:pPr>
    </w:p>
    <w:p w14:paraId="2A259DFD" w14:textId="77777777" w:rsidR="00F57B2A" w:rsidRDefault="00F57B2A" w:rsidP="003D2C2D">
      <w:pPr>
        <w:jc w:val="both"/>
        <w:rPr>
          <w:rFonts w:asciiTheme="majorHAnsi" w:hAnsiTheme="majorHAnsi" w:cstheme="majorHAnsi"/>
          <w:b/>
        </w:rPr>
      </w:pPr>
    </w:p>
    <w:p w14:paraId="041A9DA4" w14:textId="77777777" w:rsidR="00F57B2A" w:rsidRDefault="00F57B2A" w:rsidP="003D2C2D">
      <w:pPr>
        <w:jc w:val="both"/>
        <w:rPr>
          <w:rFonts w:asciiTheme="majorHAnsi" w:hAnsiTheme="majorHAnsi" w:cstheme="majorHAnsi"/>
          <w:b/>
        </w:rPr>
      </w:pPr>
    </w:p>
    <w:p w14:paraId="04AC89B5" w14:textId="77777777" w:rsidR="00F57B2A" w:rsidRDefault="00F57B2A" w:rsidP="003D2C2D">
      <w:pPr>
        <w:jc w:val="both"/>
        <w:rPr>
          <w:rFonts w:asciiTheme="majorHAnsi" w:hAnsiTheme="majorHAnsi" w:cstheme="majorHAnsi"/>
          <w:b/>
        </w:rPr>
      </w:pPr>
    </w:p>
    <w:p w14:paraId="266BE64F" w14:textId="77777777" w:rsidR="00F57B2A" w:rsidRDefault="00F57B2A" w:rsidP="003D2C2D">
      <w:pPr>
        <w:jc w:val="both"/>
        <w:rPr>
          <w:rFonts w:asciiTheme="majorHAnsi" w:hAnsiTheme="majorHAnsi" w:cstheme="majorHAnsi"/>
          <w:b/>
        </w:rPr>
      </w:pPr>
    </w:p>
    <w:p w14:paraId="07F905C0" w14:textId="77777777" w:rsidR="00F57B2A" w:rsidRDefault="00F57B2A" w:rsidP="003D2C2D">
      <w:pPr>
        <w:jc w:val="both"/>
        <w:rPr>
          <w:rFonts w:asciiTheme="majorHAnsi" w:hAnsiTheme="majorHAnsi" w:cstheme="majorHAnsi"/>
          <w:b/>
        </w:rPr>
      </w:pPr>
    </w:p>
    <w:p w14:paraId="7A51E235" w14:textId="77777777" w:rsidR="00F57B2A" w:rsidRDefault="00F57B2A" w:rsidP="003D2C2D">
      <w:pPr>
        <w:jc w:val="both"/>
        <w:rPr>
          <w:rFonts w:asciiTheme="majorHAnsi" w:hAnsiTheme="majorHAnsi" w:cstheme="majorHAnsi"/>
          <w:b/>
        </w:rPr>
      </w:pPr>
    </w:p>
    <w:p w14:paraId="2B6A84D2" w14:textId="77777777" w:rsidR="00F57B2A" w:rsidRDefault="00F57B2A" w:rsidP="003D2C2D">
      <w:pPr>
        <w:jc w:val="both"/>
        <w:rPr>
          <w:rFonts w:asciiTheme="majorHAnsi" w:hAnsiTheme="majorHAnsi" w:cstheme="majorHAnsi"/>
          <w:b/>
        </w:rPr>
      </w:pPr>
    </w:p>
    <w:p w14:paraId="3FCFC6D0" w14:textId="77777777" w:rsidR="00F57B2A" w:rsidRDefault="00F57B2A" w:rsidP="003D2C2D">
      <w:pPr>
        <w:jc w:val="both"/>
        <w:rPr>
          <w:rFonts w:asciiTheme="majorHAnsi" w:hAnsiTheme="majorHAnsi" w:cstheme="majorHAnsi"/>
          <w:b/>
        </w:rPr>
      </w:pPr>
    </w:p>
    <w:p w14:paraId="3CF49EE8" w14:textId="77777777" w:rsidR="00F57B2A" w:rsidRDefault="00F57B2A" w:rsidP="003D2C2D">
      <w:pPr>
        <w:jc w:val="both"/>
        <w:rPr>
          <w:rFonts w:asciiTheme="majorHAnsi" w:hAnsiTheme="majorHAnsi" w:cstheme="majorHAnsi"/>
          <w:b/>
        </w:rPr>
      </w:pPr>
    </w:p>
    <w:p w14:paraId="659BB302" w14:textId="77777777" w:rsidR="00F57B2A" w:rsidRDefault="00F57B2A" w:rsidP="003D2C2D">
      <w:pPr>
        <w:jc w:val="both"/>
        <w:rPr>
          <w:rFonts w:asciiTheme="majorHAnsi" w:hAnsiTheme="majorHAnsi" w:cstheme="majorHAnsi"/>
          <w:b/>
        </w:rPr>
      </w:pPr>
    </w:p>
    <w:p w14:paraId="2A9D7DB8" w14:textId="77777777" w:rsidR="00F57B2A" w:rsidRDefault="00F57B2A" w:rsidP="003D2C2D">
      <w:pPr>
        <w:jc w:val="both"/>
        <w:rPr>
          <w:rFonts w:asciiTheme="majorHAnsi" w:hAnsiTheme="majorHAnsi" w:cstheme="majorHAnsi"/>
          <w:b/>
        </w:rPr>
      </w:pPr>
    </w:p>
    <w:p w14:paraId="74CBE364" w14:textId="77777777" w:rsidR="00F57B2A" w:rsidRDefault="00F57B2A" w:rsidP="003D2C2D">
      <w:pPr>
        <w:jc w:val="both"/>
        <w:rPr>
          <w:rFonts w:asciiTheme="majorHAnsi" w:hAnsiTheme="majorHAnsi" w:cstheme="majorHAnsi"/>
          <w:b/>
        </w:rPr>
      </w:pPr>
    </w:p>
    <w:p w14:paraId="34A1EBAB" w14:textId="77777777" w:rsidR="00F57B2A" w:rsidRDefault="00F57B2A" w:rsidP="003D2C2D">
      <w:pPr>
        <w:jc w:val="both"/>
        <w:rPr>
          <w:rFonts w:asciiTheme="majorHAnsi" w:hAnsiTheme="majorHAnsi" w:cstheme="majorHAnsi"/>
          <w:b/>
        </w:rPr>
      </w:pPr>
    </w:p>
    <w:p w14:paraId="618E3DDB" w14:textId="77777777" w:rsidR="00F57B2A" w:rsidRDefault="00F57B2A" w:rsidP="003D2C2D">
      <w:pPr>
        <w:jc w:val="both"/>
        <w:rPr>
          <w:rFonts w:asciiTheme="majorHAnsi" w:hAnsiTheme="majorHAnsi" w:cstheme="majorHAnsi"/>
          <w:b/>
        </w:rPr>
      </w:pPr>
    </w:p>
    <w:p w14:paraId="62DFE6CD" w14:textId="77777777" w:rsidR="00F57B2A" w:rsidRDefault="00F57B2A" w:rsidP="003D2C2D">
      <w:pPr>
        <w:jc w:val="both"/>
        <w:rPr>
          <w:rFonts w:asciiTheme="majorHAnsi" w:hAnsiTheme="majorHAnsi" w:cstheme="majorHAnsi"/>
          <w:b/>
        </w:rPr>
      </w:pPr>
    </w:p>
    <w:p w14:paraId="7ADC071A" w14:textId="77777777" w:rsidR="00F57B2A" w:rsidRDefault="00F57B2A" w:rsidP="003D2C2D">
      <w:pPr>
        <w:jc w:val="both"/>
        <w:rPr>
          <w:rFonts w:asciiTheme="majorHAnsi" w:hAnsiTheme="majorHAnsi" w:cstheme="majorHAnsi"/>
          <w:b/>
        </w:rPr>
      </w:pPr>
    </w:p>
    <w:p w14:paraId="6D17ADEF" w14:textId="6609633C" w:rsidR="00305EB0" w:rsidRPr="000726F5" w:rsidRDefault="00F57B2A" w:rsidP="003D2C2D">
      <w:pPr>
        <w:jc w:val="both"/>
        <w:rPr>
          <w:rFonts w:asciiTheme="majorHAnsi" w:hAnsiTheme="majorHAnsi" w:cstheme="majorHAnsi"/>
          <w:b/>
        </w:rPr>
      </w:pPr>
      <w:r>
        <w:rPr>
          <w:rFonts w:asciiTheme="majorHAnsi" w:hAnsiTheme="majorHAnsi" w:cstheme="majorHAnsi"/>
          <w:b/>
        </w:rPr>
        <w:t>01.03.2019</w:t>
      </w:r>
    </w:p>
    <w:sectPr w:rsidR="00305EB0" w:rsidRPr="000726F5" w:rsidSect="00B61EBA">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42EDC" w14:textId="77777777" w:rsidR="004010C7" w:rsidRDefault="004010C7" w:rsidP="00107830">
      <w:pPr>
        <w:spacing w:after="0" w:line="240" w:lineRule="auto"/>
      </w:pPr>
      <w:r>
        <w:separator/>
      </w:r>
    </w:p>
  </w:endnote>
  <w:endnote w:type="continuationSeparator" w:id="0">
    <w:p w14:paraId="7CD79A5A" w14:textId="77777777" w:rsidR="004010C7" w:rsidRDefault="004010C7" w:rsidP="0010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306116532"/>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4FE97A26" w14:textId="77777777" w:rsidR="00EB3D20" w:rsidRDefault="00EB3D20">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1D5477D3" wp14:editId="4C85A568">
                      <wp:simplePos x="0" y="0"/>
                      <wp:positionH relativeFrom="margin">
                        <wp:align>center</wp:align>
                      </wp:positionH>
                      <wp:positionV relativeFrom="bottomMargin">
                        <wp:align>center</wp:align>
                      </wp:positionV>
                      <wp:extent cx="319720" cy="338903"/>
                      <wp:effectExtent l="0" t="0" r="4445" b="444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20" cy="338903"/>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3E2752C2" w14:textId="77777777" w:rsidR="00EB3D20" w:rsidRPr="00517DE8" w:rsidRDefault="00EB3D20">
                                  <w:pPr>
                                    <w:pStyle w:val="Pidipagina"/>
                                    <w:jc w:val="center"/>
                                    <w:rPr>
                                      <w:b/>
                                      <w:bCs/>
                                      <w:color w:val="FFFFFF" w:themeColor="background1"/>
                                    </w:rPr>
                                  </w:pPr>
                                  <w:r w:rsidRPr="00517DE8">
                                    <w:fldChar w:fldCharType="begin"/>
                                  </w:r>
                                  <w:r w:rsidRPr="00517DE8">
                                    <w:instrText>PAGE    \* MERGEFORMAT</w:instrText>
                                  </w:r>
                                  <w:r w:rsidRPr="00517DE8">
                                    <w:fldChar w:fldCharType="separate"/>
                                  </w:r>
                                  <w:r w:rsidR="00495124" w:rsidRPr="00495124">
                                    <w:rPr>
                                      <w:b/>
                                      <w:bCs/>
                                      <w:noProof/>
                                      <w:color w:val="FFFFFF" w:themeColor="background1"/>
                                    </w:rPr>
                                    <w:t>1</w:t>
                                  </w:r>
                                  <w:r w:rsidRPr="00517DE8">
                                    <w:rPr>
                                      <w:b/>
                                      <w:bCs/>
                                      <w:color w:val="FFFFFF" w:themeColor="background1"/>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25.15pt;height:26.7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" fillcolor="#40618b" stroked="f">
                      <v:textbox inset="0,,0">
                        <w:txbxContent>
                          <w:p w14:paraId="3E2752C2" w14:textId="77777777" w:rsidR="00EB3D20" w:rsidRPr="00517DE8" w:rsidRDefault="00EB3D20">
                            <w:pPr>
                              <w:pStyle w:val="Pidipagina"/>
                              <w:jc w:val="center"/>
                              <w:rPr>
                                <w:b/>
                                <w:bCs/>
                                <w:color w:val="FFFFFF" w:themeColor="background1"/>
                              </w:rPr>
                            </w:pPr>
                            <w:r w:rsidRPr="00517DE8">
                              <w:fldChar w:fldCharType="begin"/>
                            </w:r>
                            <w:r w:rsidRPr="00517DE8">
                              <w:instrText>PAGE    \* MERGEFORMAT</w:instrText>
                            </w:r>
                            <w:r w:rsidRPr="00517DE8">
                              <w:fldChar w:fldCharType="separate"/>
                            </w:r>
                            <w:r w:rsidR="00495124" w:rsidRPr="00495124">
                              <w:rPr>
                                <w:b/>
                                <w:bCs/>
                                <w:noProof/>
                                <w:color w:val="FFFFFF" w:themeColor="background1"/>
                              </w:rPr>
                              <w:t>1</w:t>
                            </w:r>
                            <w:r w:rsidRPr="00517DE8">
                              <w:rPr>
                                <w:b/>
                                <w:bCs/>
                                <w:color w:val="FFFFFF" w:themeColor="background1"/>
                              </w:rPr>
                              <w:fldChar w:fldCharType="end"/>
                            </w:r>
                          </w:p>
                        </w:txbxContent>
                      </v:textbox>
                      <w10:wrap anchorx="margin" anchory="margin"/>
                    </v:oval>
                  </w:pict>
                </mc:Fallback>
              </mc:AlternateContent>
            </w:r>
          </w:p>
        </w:sdtContent>
      </w:sdt>
    </w:sdtContent>
  </w:sdt>
  <w:p w14:paraId="4AFFDDA5" w14:textId="77777777" w:rsidR="00EB3D20" w:rsidRDefault="00EB3D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78B50" w14:textId="77777777" w:rsidR="004010C7" w:rsidRDefault="004010C7" w:rsidP="00107830">
      <w:pPr>
        <w:spacing w:after="0" w:line="240" w:lineRule="auto"/>
      </w:pPr>
      <w:r>
        <w:separator/>
      </w:r>
    </w:p>
  </w:footnote>
  <w:footnote w:type="continuationSeparator" w:id="0">
    <w:p w14:paraId="5A719C3A" w14:textId="77777777" w:rsidR="004010C7" w:rsidRDefault="004010C7" w:rsidP="00107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437"/>
    <w:multiLevelType w:val="hybridMultilevel"/>
    <w:tmpl w:val="3386242C"/>
    <w:lvl w:ilvl="0" w:tplc="88C68FC0">
      <w:start w:val="3"/>
      <w:numFmt w:val="decimal"/>
      <w:lvlText w:val="%1-"/>
      <w:lvlJc w:val="left"/>
      <w:pPr>
        <w:ind w:left="720" w:hanging="360"/>
      </w:pPr>
      <w:rPr>
        <w:rFonts w:hint="default"/>
        <w:b/>
        <w:color w:val="105964" w:themeColor="background2" w:themeShade="4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BA615B"/>
    <w:multiLevelType w:val="hybridMultilevel"/>
    <w:tmpl w:val="7E40D148"/>
    <w:lvl w:ilvl="0" w:tplc="4F1070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5091EC2"/>
    <w:multiLevelType w:val="hybridMultilevel"/>
    <w:tmpl w:val="4D0C5B9E"/>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nsid w:val="1B7A48FD"/>
    <w:multiLevelType w:val="hybridMultilevel"/>
    <w:tmpl w:val="3CCE184A"/>
    <w:lvl w:ilvl="0" w:tplc="88C68FC0">
      <w:start w:val="3"/>
      <w:numFmt w:val="decimal"/>
      <w:lvlText w:val="%1-"/>
      <w:lvlJc w:val="left"/>
      <w:pPr>
        <w:ind w:left="720" w:hanging="360"/>
      </w:pPr>
      <w:rPr>
        <w:rFonts w:hint="default"/>
        <w:b/>
        <w:color w:val="105964" w:themeColor="background2" w:themeShade="40"/>
        <w:sz w:val="24"/>
      </w:rPr>
    </w:lvl>
    <w:lvl w:ilvl="1" w:tplc="DF206160">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3E74F2"/>
    <w:multiLevelType w:val="hybridMultilevel"/>
    <w:tmpl w:val="8CB20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6F4DA0"/>
    <w:multiLevelType w:val="hybridMultilevel"/>
    <w:tmpl w:val="3ED60FF6"/>
    <w:lvl w:ilvl="0" w:tplc="20524F36">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712689"/>
    <w:multiLevelType w:val="hybridMultilevel"/>
    <w:tmpl w:val="108ABB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2E6FD8"/>
    <w:multiLevelType w:val="hybridMultilevel"/>
    <w:tmpl w:val="49F23506"/>
    <w:lvl w:ilvl="0" w:tplc="88C68FC0">
      <w:start w:val="3"/>
      <w:numFmt w:val="decimal"/>
      <w:lvlText w:val="%1-"/>
      <w:lvlJc w:val="left"/>
      <w:pPr>
        <w:ind w:left="720" w:hanging="360"/>
      </w:pPr>
      <w:rPr>
        <w:rFonts w:hint="default"/>
        <w:b/>
        <w:color w:val="105964" w:themeColor="background2" w:themeShade="40"/>
        <w:sz w:val="24"/>
      </w:rPr>
    </w:lvl>
    <w:lvl w:ilvl="1" w:tplc="04100019">
      <w:start w:val="1"/>
      <w:numFmt w:val="lowerLetter"/>
      <w:lvlText w:val="%2."/>
      <w:lvlJc w:val="left"/>
      <w:pPr>
        <w:ind w:left="1440" w:hanging="360"/>
      </w:pPr>
    </w:lvl>
    <w:lvl w:ilvl="2" w:tplc="04100019">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7F17F7"/>
    <w:multiLevelType w:val="hybridMultilevel"/>
    <w:tmpl w:val="03D8CFC0"/>
    <w:lvl w:ilvl="0" w:tplc="88C68FC0">
      <w:start w:val="3"/>
      <w:numFmt w:val="decimal"/>
      <w:lvlText w:val="%1-"/>
      <w:lvlJc w:val="left"/>
      <w:pPr>
        <w:ind w:left="720" w:hanging="360"/>
      </w:pPr>
      <w:rPr>
        <w:rFonts w:hint="default"/>
        <w:b/>
        <w:color w:val="105964" w:themeColor="background2" w:themeShade="40"/>
        <w:sz w:val="24"/>
      </w:rPr>
    </w:lvl>
    <w:lvl w:ilvl="1" w:tplc="04100019">
      <w:start w:val="1"/>
      <w:numFmt w:val="lowerLetter"/>
      <w:lvlText w:val="%2."/>
      <w:lvlJc w:val="left"/>
      <w:pPr>
        <w:ind w:left="1440" w:hanging="360"/>
      </w:pPr>
    </w:lvl>
    <w:lvl w:ilvl="2" w:tplc="04100019">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1113B0"/>
    <w:multiLevelType w:val="hybridMultilevel"/>
    <w:tmpl w:val="F496B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0348E6"/>
    <w:multiLevelType w:val="hybridMultilevel"/>
    <w:tmpl w:val="A9F6B5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007007"/>
    <w:multiLevelType w:val="hybridMultilevel"/>
    <w:tmpl w:val="206082F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41B13BA"/>
    <w:multiLevelType w:val="hybridMultilevel"/>
    <w:tmpl w:val="E69201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B21049"/>
    <w:multiLevelType w:val="hybridMultilevel"/>
    <w:tmpl w:val="F3280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0107BC"/>
    <w:multiLevelType w:val="hybridMultilevel"/>
    <w:tmpl w:val="C9C87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AE27A7"/>
    <w:multiLevelType w:val="hybridMultilevel"/>
    <w:tmpl w:val="F7B6B1EC"/>
    <w:lvl w:ilvl="0" w:tplc="88C68FC0">
      <w:start w:val="3"/>
      <w:numFmt w:val="decimal"/>
      <w:lvlText w:val="%1-"/>
      <w:lvlJc w:val="left"/>
      <w:pPr>
        <w:ind w:left="720" w:hanging="360"/>
      </w:pPr>
      <w:rPr>
        <w:rFonts w:hint="default"/>
        <w:b/>
        <w:color w:val="105964" w:themeColor="background2" w:themeShade="40"/>
        <w:sz w:val="24"/>
      </w:rPr>
    </w:lvl>
    <w:lvl w:ilvl="1" w:tplc="1C426A76">
      <w:start w:val="3"/>
      <w:numFmt w:val="bullet"/>
      <w:lvlText w:val="-"/>
      <w:lvlJc w:val="left"/>
      <w:pPr>
        <w:ind w:left="1440" w:hanging="360"/>
      </w:pPr>
      <w:rPr>
        <w:rFonts w:ascii="Calibri" w:eastAsiaTheme="minorHAnsi" w:hAnsi="Calibri" w:cstheme="majorHAnsi" w:hint="default"/>
        <w:b/>
        <w:color w:val="105964" w:themeColor="background2" w:themeShade="4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814932"/>
    <w:multiLevelType w:val="hybridMultilevel"/>
    <w:tmpl w:val="928CA800"/>
    <w:lvl w:ilvl="0" w:tplc="88C68FC0">
      <w:start w:val="3"/>
      <w:numFmt w:val="decimal"/>
      <w:lvlText w:val="%1-"/>
      <w:lvlJc w:val="left"/>
      <w:pPr>
        <w:ind w:left="720" w:hanging="360"/>
      </w:pPr>
      <w:rPr>
        <w:rFonts w:hint="default"/>
        <w:b/>
        <w:color w:val="105964" w:themeColor="background2" w:themeShade="40"/>
        <w:sz w:val="24"/>
      </w:rPr>
    </w:lvl>
    <w:lvl w:ilvl="1" w:tplc="04100019">
      <w:start w:val="1"/>
      <w:numFmt w:val="lowerLetter"/>
      <w:lvlText w:val="%2."/>
      <w:lvlJc w:val="left"/>
      <w:pPr>
        <w:ind w:left="1440" w:hanging="360"/>
      </w:pPr>
      <w:rPr>
        <w:rFonts w:hint="default"/>
        <w:b/>
        <w:color w:val="105964" w:themeColor="background2" w:themeShade="4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E94F1A"/>
    <w:multiLevelType w:val="hybridMultilevel"/>
    <w:tmpl w:val="ACD05A90"/>
    <w:lvl w:ilvl="0" w:tplc="10B41D2E">
      <w:start w:val="3"/>
      <w:numFmt w:val="decimal"/>
      <w:lvlText w:val="%1"/>
      <w:lvlJc w:val="left"/>
      <w:pPr>
        <w:ind w:left="720" w:hanging="360"/>
      </w:pPr>
      <w:rPr>
        <w:rFonts w:hint="default"/>
        <w:b/>
        <w:color w:val="105964" w:themeColor="background2" w:themeShade="4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8172B0B"/>
    <w:multiLevelType w:val="hybridMultilevel"/>
    <w:tmpl w:val="E7D0D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441156"/>
    <w:multiLevelType w:val="hybridMultilevel"/>
    <w:tmpl w:val="4D32FD02"/>
    <w:lvl w:ilvl="0" w:tplc="4F725542">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DB630D"/>
    <w:multiLevelType w:val="hybridMultilevel"/>
    <w:tmpl w:val="740C4970"/>
    <w:lvl w:ilvl="0" w:tplc="88C68FC0">
      <w:start w:val="3"/>
      <w:numFmt w:val="decimal"/>
      <w:lvlText w:val="%1-"/>
      <w:lvlJc w:val="left"/>
      <w:pPr>
        <w:ind w:left="720" w:hanging="360"/>
      </w:pPr>
      <w:rPr>
        <w:rFonts w:hint="default"/>
        <w:b/>
        <w:color w:val="105964" w:themeColor="background2" w:themeShade="4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760919"/>
    <w:multiLevelType w:val="multilevel"/>
    <w:tmpl w:val="633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0E3C17"/>
    <w:multiLevelType w:val="hybridMultilevel"/>
    <w:tmpl w:val="EEA0F4A0"/>
    <w:lvl w:ilvl="0" w:tplc="88C68FC0">
      <w:start w:val="3"/>
      <w:numFmt w:val="decimal"/>
      <w:lvlText w:val="%1-"/>
      <w:lvlJc w:val="left"/>
      <w:pPr>
        <w:ind w:left="720" w:hanging="360"/>
      </w:pPr>
      <w:rPr>
        <w:rFonts w:hint="default"/>
        <w:b/>
        <w:color w:val="105964" w:themeColor="background2" w:themeShade="4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8C9266C"/>
    <w:multiLevelType w:val="hybridMultilevel"/>
    <w:tmpl w:val="55980E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69A53634"/>
    <w:multiLevelType w:val="hybridMultilevel"/>
    <w:tmpl w:val="54467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77172A"/>
    <w:multiLevelType w:val="multilevel"/>
    <w:tmpl w:val="DDEC6A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F2500D"/>
    <w:multiLevelType w:val="hybridMultilevel"/>
    <w:tmpl w:val="946442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49F4A44"/>
    <w:multiLevelType w:val="hybridMultilevel"/>
    <w:tmpl w:val="CA269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4E1FDF"/>
    <w:multiLevelType w:val="hybridMultilevel"/>
    <w:tmpl w:val="D36C72F8"/>
    <w:lvl w:ilvl="0" w:tplc="1C426A76">
      <w:start w:val="3"/>
      <w:numFmt w:val="bullet"/>
      <w:lvlText w:val="-"/>
      <w:lvlJc w:val="left"/>
      <w:pPr>
        <w:ind w:left="720" w:hanging="360"/>
      </w:pPr>
      <w:rPr>
        <w:rFonts w:ascii="Calibri" w:eastAsiaTheme="minorHAnsi" w:hAnsi="Calibri" w:cstheme="majorHAnsi" w:hint="default"/>
        <w:b/>
        <w:color w:val="105964" w:themeColor="background2" w:themeShade="4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9"/>
  </w:num>
  <w:num w:numId="4">
    <w:abstractNumId w:val="12"/>
  </w:num>
  <w:num w:numId="5">
    <w:abstractNumId w:val="4"/>
  </w:num>
  <w:num w:numId="6">
    <w:abstractNumId w:val="27"/>
  </w:num>
  <w:num w:numId="7">
    <w:abstractNumId w:val="18"/>
  </w:num>
  <w:num w:numId="8">
    <w:abstractNumId w:val="6"/>
  </w:num>
  <w:num w:numId="9">
    <w:abstractNumId w:val="14"/>
  </w:num>
  <w:num w:numId="10">
    <w:abstractNumId w:val="24"/>
  </w:num>
  <w:num w:numId="11">
    <w:abstractNumId w:val="11"/>
  </w:num>
  <w:num w:numId="12">
    <w:abstractNumId w:val="25"/>
  </w:num>
  <w:num w:numId="13">
    <w:abstractNumId w:val="13"/>
  </w:num>
  <w:num w:numId="14">
    <w:abstractNumId w:val="10"/>
  </w:num>
  <w:num w:numId="15">
    <w:abstractNumId w:val="23"/>
  </w:num>
  <w:num w:numId="16">
    <w:abstractNumId w:val="1"/>
  </w:num>
  <w:num w:numId="17">
    <w:abstractNumId w:val="3"/>
  </w:num>
  <w:num w:numId="18">
    <w:abstractNumId w:val="17"/>
  </w:num>
  <w:num w:numId="19">
    <w:abstractNumId w:val="28"/>
  </w:num>
  <w:num w:numId="20">
    <w:abstractNumId w:val="15"/>
  </w:num>
  <w:num w:numId="21">
    <w:abstractNumId w:val="16"/>
  </w:num>
  <w:num w:numId="22">
    <w:abstractNumId w:val="22"/>
  </w:num>
  <w:num w:numId="23">
    <w:abstractNumId w:val="7"/>
  </w:num>
  <w:num w:numId="24">
    <w:abstractNumId w:val="20"/>
  </w:num>
  <w:num w:numId="25">
    <w:abstractNumId w:val="26"/>
  </w:num>
  <w:num w:numId="26">
    <w:abstractNumId w:val="2"/>
  </w:num>
  <w:num w:numId="27">
    <w:abstractNumId w:val="0"/>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7"/>
    <w:rsid w:val="0001457F"/>
    <w:rsid w:val="00017389"/>
    <w:rsid w:val="0003096B"/>
    <w:rsid w:val="00060699"/>
    <w:rsid w:val="000726F5"/>
    <w:rsid w:val="000739FC"/>
    <w:rsid w:val="000869A9"/>
    <w:rsid w:val="000968A2"/>
    <w:rsid w:val="000B0C2C"/>
    <w:rsid w:val="000C5E5C"/>
    <w:rsid w:val="000E009C"/>
    <w:rsid w:val="000E027C"/>
    <w:rsid w:val="000E12AE"/>
    <w:rsid w:val="000E50C5"/>
    <w:rsid w:val="000F1647"/>
    <w:rsid w:val="00107830"/>
    <w:rsid w:val="00112E82"/>
    <w:rsid w:val="001206EE"/>
    <w:rsid w:val="001314BC"/>
    <w:rsid w:val="00160398"/>
    <w:rsid w:val="00180CAD"/>
    <w:rsid w:val="00197DC2"/>
    <w:rsid w:val="00197F40"/>
    <w:rsid w:val="001B2297"/>
    <w:rsid w:val="001C4D4F"/>
    <w:rsid w:val="001E57DB"/>
    <w:rsid w:val="002110E6"/>
    <w:rsid w:val="00224834"/>
    <w:rsid w:val="00235517"/>
    <w:rsid w:val="00263F76"/>
    <w:rsid w:val="00264604"/>
    <w:rsid w:val="00265B1D"/>
    <w:rsid w:val="00266FE5"/>
    <w:rsid w:val="002700C3"/>
    <w:rsid w:val="002924A6"/>
    <w:rsid w:val="002A21FF"/>
    <w:rsid w:val="002A29A9"/>
    <w:rsid w:val="002D21D7"/>
    <w:rsid w:val="00305EB0"/>
    <w:rsid w:val="00356F6A"/>
    <w:rsid w:val="003620CA"/>
    <w:rsid w:val="0036487A"/>
    <w:rsid w:val="003A6403"/>
    <w:rsid w:val="003A69D6"/>
    <w:rsid w:val="003D2C2D"/>
    <w:rsid w:val="003E38F4"/>
    <w:rsid w:val="003F6E4C"/>
    <w:rsid w:val="004010C7"/>
    <w:rsid w:val="00430389"/>
    <w:rsid w:val="00434226"/>
    <w:rsid w:val="004430B3"/>
    <w:rsid w:val="00495124"/>
    <w:rsid w:val="00495801"/>
    <w:rsid w:val="004B5132"/>
    <w:rsid w:val="004E798A"/>
    <w:rsid w:val="004F0339"/>
    <w:rsid w:val="004F7E46"/>
    <w:rsid w:val="0050726D"/>
    <w:rsid w:val="00517DE8"/>
    <w:rsid w:val="0053037F"/>
    <w:rsid w:val="00532EAE"/>
    <w:rsid w:val="00570D34"/>
    <w:rsid w:val="00585816"/>
    <w:rsid w:val="005B58DB"/>
    <w:rsid w:val="005C2DA6"/>
    <w:rsid w:val="005D0AEC"/>
    <w:rsid w:val="005D1FE2"/>
    <w:rsid w:val="006004F3"/>
    <w:rsid w:val="0061551A"/>
    <w:rsid w:val="0062608B"/>
    <w:rsid w:val="0064796C"/>
    <w:rsid w:val="00650036"/>
    <w:rsid w:val="00667C34"/>
    <w:rsid w:val="006817AD"/>
    <w:rsid w:val="00685128"/>
    <w:rsid w:val="00693366"/>
    <w:rsid w:val="006A02DD"/>
    <w:rsid w:val="006D0160"/>
    <w:rsid w:val="006E7986"/>
    <w:rsid w:val="006F377B"/>
    <w:rsid w:val="00736C3D"/>
    <w:rsid w:val="007527F2"/>
    <w:rsid w:val="00756209"/>
    <w:rsid w:val="00774962"/>
    <w:rsid w:val="007A5BDE"/>
    <w:rsid w:val="007C24FC"/>
    <w:rsid w:val="007E62A5"/>
    <w:rsid w:val="00805D29"/>
    <w:rsid w:val="00812AD8"/>
    <w:rsid w:val="00814DBA"/>
    <w:rsid w:val="00816C27"/>
    <w:rsid w:val="0082286A"/>
    <w:rsid w:val="00836303"/>
    <w:rsid w:val="00876A2C"/>
    <w:rsid w:val="00883096"/>
    <w:rsid w:val="00886241"/>
    <w:rsid w:val="008B1FF7"/>
    <w:rsid w:val="00902F6C"/>
    <w:rsid w:val="0091375B"/>
    <w:rsid w:val="009234C9"/>
    <w:rsid w:val="00925E2E"/>
    <w:rsid w:val="00926D84"/>
    <w:rsid w:val="009356D3"/>
    <w:rsid w:val="00950339"/>
    <w:rsid w:val="00950E1B"/>
    <w:rsid w:val="00971724"/>
    <w:rsid w:val="0099169C"/>
    <w:rsid w:val="009B1D93"/>
    <w:rsid w:val="009D11BE"/>
    <w:rsid w:val="009E4228"/>
    <w:rsid w:val="009E444E"/>
    <w:rsid w:val="009F06E5"/>
    <w:rsid w:val="009F650F"/>
    <w:rsid w:val="00A11668"/>
    <w:rsid w:val="00A134D1"/>
    <w:rsid w:val="00A340E2"/>
    <w:rsid w:val="00A37123"/>
    <w:rsid w:val="00A57A7D"/>
    <w:rsid w:val="00A657D6"/>
    <w:rsid w:val="00A90248"/>
    <w:rsid w:val="00AA24B7"/>
    <w:rsid w:val="00AA6B37"/>
    <w:rsid w:val="00AC29E9"/>
    <w:rsid w:val="00AD17A6"/>
    <w:rsid w:val="00AD4F16"/>
    <w:rsid w:val="00AE0849"/>
    <w:rsid w:val="00B055DB"/>
    <w:rsid w:val="00B5283A"/>
    <w:rsid w:val="00B61EBA"/>
    <w:rsid w:val="00B70F12"/>
    <w:rsid w:val="00B76DD1"/>
    <w:rsid w:val="00B853A3"/>
    <w:rsid w:val="00BB3B09"/>
    <w:rsid w:val="00BF3549"/>
    <w:rsid w:val="00C07BE6"/>
    <w:rsid w:val="00C1118F"/>
    <w:rsid w:val="00C2490B"/>
    <w:rsid w:val="00C40951"/>
    <w:rsid w:val="00C529BB"/>
    <w:rsid w:val="00C56129"/>
    <w:rsid w:val="00C84CE7"/>
    <w:rsid w:val="00CA4E24"/>
    <w:rsid w:val="00CB1BEB"/>
    <w:rsid w:val="00CB33CB"/>
    <w:rsid w:val="00CC16CB"/>
    <w:rsid w:val="00CC6943"/>
    <w:rsid w:val="00CF5177"/>
    <w:rsid w:val="00D64AF7"/>
    <w:rsid w:val="00DA136F"/>
    <w:rsid w:val="00DB1D99"/>
    <w:rsid w:val="00DE6C67"/>
    <w:rsid w:val="00DE7EC7"/>
    <w:rsid w:val="00E00FDE"/>
    <w:rsid w:val="00E024F7"/>
    <w:rsid w:val="00E07894"/>
    <w:rsid w:val="00E1472C"/>
    <w:rsid w:val="00E1601D"/>
    <w:rsid w:val="00E16879"/>
    <w:rsid w:val="00E26A81"/>
    <w:rsid w:val="00E415E4"/>
    <w:rsid w:val="00E4391B"/>
    <w:rsid w:val="00E6157E"/>
    <w:rsid w:val="00E6652E"/>
    <w:rsid w:val="00E869D9"/>
    <w:rsid w:val="00EA0FCE"/>
    <w:rsid w:val="00EB3D20"/>
    <w:rsid w:val="00EB60A4"/>
    <w:rsid w:val="00EC353E"/>
    <w:rsid w:val="00EC797A"/>
    <w:rsid w:val="00EE065C"/>
    <w:rsid w:val="00EE65F7"/>
    <w:rsid w:val="00EF12A3"/>
    <w:rsid w:val="00F01B46"/>
    <w:rsid w:val="00F04D6D"/>
    <w:rsid w:val="00F2674B"/>
    <w:rsid w:val="00F32AF2"/>
    <w:rsid w:val="00F44DB7"/>
    <w:rsid w:val="00F57B2A"/>
    <w:rsid w:val="00FA073E"/>
    <w:rsid w:val="00FD28B3"/>
    <w:rsid w:val="00FE79CC"/>
    <w:rsid w:val="00FE7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E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8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news">
    <w:name w:val="titolonews"/>
    <w:basedOn w:val="Carpredefinitoparagrafo"/>
    <w:rsid w:val="00B70F12"/>
  </w:style>
  <w:style w:type="paragraph" w:styleId="NormaleWeb">
    <w:name w:val="Normal (Web)"/>
    <w:basedOn w:val="Normale"/>
    <w:uiPriority w:val="99"/>
    <w:unhideWhenUsed/>
    <w:rsid w:val="00B70F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0F12"/>
    <w:rPr>
      <w:b/>
      <w:bCs/>
    </w:rPr>
  </w:style>
  <w:style w:type="character" w:styleId="Collegamentoipertestuale">
    <w:name w:val="Hyperlink"/>
    <w:basedOn w:val="Carpredefinitoparagrafo"/>
    <w:uiPriority w:val="99"/>
    <w:unhideWhenUsed/>
    <w:rsid w:val="00B70F12"/>
    <w:rPr>
      <w:color w:val="0000FF"/>
      <w:u w:val="single"/>
    </w:rPr>
  </w:style>
  <w:style w:type="character" w:styleId="Enfasicorsivo">
    <w:name w:val="Emphasis"/>
    <w:basedOn w:val="Carpredefinitoparagrafo"/>
    <w:uiPriority w:val="20"/>
    <w:qFormat/>
    <w:rsid w:val="00B70F12"/>
    <w:rPr>
      <w:i/>
      <w:iCs/>
    </w:rPr>
  </w:style>
  <w:style w:type="paragraph" w:styleId="Testofumetto">
    <w:name w:val="Balloon Text"/>
    <w:basedOn w:val="Normale"/>
    <w:link w:val="TestofumettoCarattere"/>
    <w:uiPriority w:val="99"/>
    <w:semiHidden/>
    <w:unhideWhenUsed/>
    <w:rsid w:val="00B70F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F12"/>
    <w:rPr>
      <w:rFonts w:ascii="Tahoma" w:hAnsi="Tahoma" w:cs="Tahoma"/>
      <w:sz w:val="16"/>
      <w:szCs w:val="16"/>
    </w:rPr>
  </w:style>
  <w:style w:type="paragraph" w:customStyle="1" w:styleId="Testonormale1">
    <w:name w:val="Testo normale1"/>
    <w:basedOn w:val="Normale"/>
    <w:rsid w:val="00756209"/>
    <w:pPr>
      <w:suppressAutoHyphens/>
      <w:spacing w:after="0" w:line="240" w:lineRule="auto"/>
    </w:pPr>
    <w:rPr>
      <w:rFonts w:ascii="Calibri" w:eastAsia="Times New Roman" w:hAnsi="Calibri" w:cs="Calibri"/>
      <w:sz w:val="20"/>
      <w:szCs w:val="20"/>
      <w:lang w:eastAsia="ar-SA"/>
    </w:rPr>
  </w:style>
  <w:style w:type="paragraph" w:styleId="Intestazione">
    <w:name w:val="header"/>
    <w:basedOn w:val="Normale"/>
    <w:link w:val="IntestazioneCarattere"/>
    <w:uiPriority w:val="99"/>
    <w:unhideWhenUsed/>
    <w:rsid w:val="001078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830"/>
  </w:style>
  <w:style w:type="paragraph" w:styleId="Pidipagina">
    <w:name w:val="footer"/>
    <w:basedOn w:val="Normale"/>
    <w:link w:val="PidipaginaCarattere"/>
    <w:uiPriority w:val="99"/>
    <w:unhideWhenUsed/>
    <w:rsid w:val="001078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830"/>
  </w:style>
  <w:style w:type="paragraph" w:styleId="Paragrafoelenco">
    <w:name w:val="List Paragraph"/>
    <w:basedOn w:val="Normale"/>
    <w:uiPriority w:val="34"/>
    <w:qFormat/>
    <w:rsid w:val="004F7E46"/>
    <w:pPr>
      <w:ind w:left="720"/>
      <w:contextualSpacing/>
    </w:pPr>
  </w:style>
  <w:style w:type="table" w:styleId="Grigliatabella">
    <w:name w:val="Table Grid"/>
    <w:basedOn w:val="Tabellanormale"/>
    <w:uiPriority w:val="59"/>
    <w:rsid w:val="004F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
    <w:name w:val="Light Shading"/>
    <w:basedOn w:val="Tabellanormale"/>
    <w:uiPriority w:val="60"/>
    <w:rsid w:val="004F03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e">
    <w:name w:val="Revision"/>
    <w:hidden/>
    <w:uiPriority w:val="99"/>
    <w:semiHidden/>
    <w:rsid w:val="00E26A81"/>
    <w:pPr>
      <w:spacing w:after="0" w:line="240" w:lineRule="auto"/>
    </w:pPr>
  </w:style>
  <w:style w:type="character" w:styleId="Rimandocommento">
    <w:name w:val="annotation reference"/>
    <w:basedOn w:val="Carpredefinitoparagrafo"/>
    <w:uiPriority w:val="99"/>
    <w:semiHidden/>
    <w:unhideWhenUsed/>
    <w:rsid w:val="00E26A81"/>
    <w:rPr>
      <w:sz w:val="16"/>
      <w:szCs w:val="16"/>
    </w:rPr>
  </w:style>
  <w:style w:type="paragraph" w:styleId="Testocommento">
    <w:name w:val="annotation text"/>
    <w:basedOn w:val="Normale"/>
    <w:link w:val="TestocommentoCarattere"/>
    <w:uiPriority w:val="99"/>
    <w:semiHidden/>
    <w:unhideWhenUsed/>
    <w:rsid w:val="00E26A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6A81"/>
    <w:rPr>
      <w:sz w:val="20"/>
      <w:szCs w:val="20"/>
    </w:rPr>
  </w:style>
  <w:style w:type="paragraph" w:styleId="Soggettocommento">
    <w:name w:val="annotation subject"/>
    <w:basedOn w:val="Testocommento"/>
    <w:next w:val="Testocommento"/>
    <w:link w:val="SoggettocommentoCarattere"/>
    <w:uiPriority w:val="99"/>
    <w:semiHidden/>
    <w:unhideWhenUsed/>
    <w:rsid w:val="00E26A81"/>
    <w:rPr>
      <w:b/>
      <w:bCs/>
    </w:rPr>
  </w:style>
  <w:style w:type="character" w:customStyle="1" w:styleId="SoggettocommentoCarattere">
    <w:name w:val="Soggetto commento Carattere"/>
    <w:basedOn w:val="TestocommentoCarattere"/>
    <w:link w:val="Soggettocommento"/>
    <w:uiPriority w:val="99"/>
    <w:semiHidden/>
    <w:rsid w:val="00E26A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8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news">
    <w:name w:val="titolonews"/>
    <w:basedOn w:val="Carpredefinitoparagrafo"/>
    <w:rsid w:val="00B70F12"/>
  </w:style>
  <w:style w:type="paragraph" w:styleId="NormaleWeb">
    <w:name w:val="Normal (Web)"/>
    <w:basedOn w:val="Normale"/>
    <w:uiPriority w:val="99"/>
    <w:unhideWhenUsed/>
    <w:rsid w:val="00B70F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0F12"/>
    <w:rPr>
      <w:b/>
      <w:bCs/>
    </w:rPr>
  </w:style>
  <w:style w:type="character" w:styleId="Collegamentoipertestuale">
    <w:name w:val="Hyperlink"/>
    <w:basedOn w:val="Carpredefinitoparagrafo"/>
    <w:uiPriority w:val="99"/>
    <w:unhideWhenUsed/>
    <w:rsid w:val="00B70F12"/>
    <w:rPr>
      <w:color w:val="0000FF"/>
      <w:u w:val="single"/>
    </w:rPr>
  </w:style>
  <w:style w:type="character" w:styleId="Enfasicorsivo">
    <w:name w:val="Emphasis"/>
    <w:basedOn w:val="Carpredefinitoparagrafo"/>
    <w:uiPriority w:val="20"/>
    <w:qFormat/>
    <w:rsid w:val="00B70F12"/>
    <w:rPr>
      <w:i/>
      <w:iCs/>
    </w:rPr>
  </w:style>
  <w:style w:type="paragraph" w:styleId="Testofumetto">
    <w:name w:val="Balloon Text"/>
    <w:basedOn w:val="Normale"/>
    <w:link w:val="TestofumettoCarattere"/>
    <w:uiPriority w:val="99"/>
    <w:semiHidden/>
    <w:unhideWhenUsed/>
    <w:rsid w:val="00B70F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F12"/>
    <w:rPr>
      <w:rFonts w:ascii="Tahoma" w:hAnsi="Tahoma" w:cs="Tahoma"/>
      <w:sz w:val="16"/>
      <w:szCs w:val="16"/>
    </w:rPr>
  </w:style>
  <w:style w:type="paragraph" w:customStyle="1" w:styleId="Testonormale1">
    <w:name w:val="Testo normale1"/>
    <w:basedOn w:val="Normale"/>
    <w:rsid w:val="00756209"/>
    <w:pPr>
      <w:suppressAutoHyphens/>
      <w:spacing w:after="0" w:line="240" w:lineRule="auto"/>
    </w:pPr>
    <w:rPr>
      <w:rFonts w:ascii="Calibri" w:eastAsia="Times New Roman" w:hAnsi="Calibri" w:cs="Calibri"/>
      <w:sz w:val="20"/>
      <w:szCs w:val="20"/>
      <w:lang w:eastAsia="ar-SA"/>
    </w:rPr>
  </w:style>
  <w:style w:type="paragraph" w:styleId="Intestazione">
    <w:name w:val="header"/>
    <w:basedOn w:val="Normale"/>
    <w:link w:val="IntestazioneCarattere"/>
    <w:uiPriority w:val="99"/>
    <w:unhideWhenUsed/>
    <w:rsid w:val="001078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830"/>
  </w:style>
  <w:style w:type="paragraph" w:styleId="Pidipagina">
    <w:name w:val="footer"/>
    <w:basedOn w:val="Normale"/>
    <w:link w:val="PidipaginaCarattere"/>
    <w:uiPriority w:val="99"/>
    <w:unhideWhenUsed/>
    <w:rsid w:val="001078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830"/>
  </w:style>
  <w:style w:type="paragraph" w:styleId="Paragrafoelenco">
    <w:name w:val="List Paragraph"/>
    <w:basedOn w:val="Normale"/>
    <w:uiPriority w:val="34"/>
    <w:qFormat/>
    <w:rsid w:val="004F7E46"/>
    <w:pPr>
      <w:ind w:left="720"/>
      <w:contextualSpacing/>
    </w:pPr>
  </w:style>
  <w:style w:type="table" w:styleId="Grigliatabella">
    <w:name w:val="Table Grid"/>
    <w:basedOn w:val="Tabellanormale"/>
    <w:uiPriority w:val="59"/>
    <w:rsid w:val="004F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
    <w:name w:val="Light Shading"/>
    <w:basedOn w:val="Tabellanormale"/>
    <w:uiPriority w:val="60"/>
    <w:rsid w:val="004F03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e">
    <w:name w:val="Revision"/>
    <w:hidden/>
    <w:uiPriority w:val="99"/>
    <w:semiHidden/>
    <w:rsid w:val="00E26A81"/>
    <w:pPr>
      <w:spacing w:after="0" w:line="240" w:lineRule="auto"/>
    </w:pPr>
  </w:style>
  <w:style w:type="character" w:styleId="Rimandocommento">
    <w:name w:val="annotation reference"/>
    <w:basedOn w:val="Carpredefinitoparagrafo"/>
    <w:uiPriority w:val="99"/>
    <w:semiHidden/>
    <w:unhideWhenUsed/>
    <w:rsid w:val="00E26A81"/>
    <w:rPr>
      <w:sz w:val="16"/>
      <w:szCs w:val="16"/>
    </w:rPr>
  </w:style>
  <w:style w:type="paragraph" w:styleId="Testocommento">
    <w:name w:val="annotation text"/>
    <w:basedOn w:val="Normale"/>
    <w:link w:val="TestocommentoCarattere"/>
    <w:uiPriority w:val="99"/>
    <w:semiHidden/>
    <w:unhideWhenUsed/>
    <w:rsid w:val="00E26A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6A81"/>
    <w:rPr>
      <w:sz w:val="20"/>
      <w:szCs w:val="20"/>
    </w:rPr>
  </w:style>
  <w:style w:type="paragraph" w:styleId="Soggettocommento">
    <w:name w:val="annotation subject"/>
    <w:basedOn w:val="Testocommento"/>
    <w:next w:val="Testocommento"/>
    <w:link w:val="SoggettocommentoCarattere"/>
    <w:uiPriority w:val="99"/>
    <w:semiHidden/>
    <w:unhideWhenUsed/>
    <w:rsid w:val="00E26A81"/>
    <w:rPr>
      <w:b/>
      <w:bCs/>
    </w:rPr>
  </w:style>
  <w:style w:type="character" w:customStyle="1" w:styleId="SoggettocommentoCarattere">
    <w:name w:val="Soggetto commento Carattere"/>
    <w:basedOn w:val="TestocommentoCarattere"/>
    <w:link w:val="Soggettocommento"/>
    <w:uiPriority w:val="99"/>
    <w:semiHidden/>
    <w:rsid w:val="00E26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6891">
      <w:bodyDiv w:val="1"/>
      <w:marLeft w:val="0"/>
      <w:marRight w:val="0"/>
      <w:marTop w:val="0"/>
      <w:marBottom w:val="0"/>
      <w:divBdr>
        <w:top w:val="none" w:sz="0" w:space="0" w:color="auto"/>
        <w:left w:val="none" w:sz="0" w:space="0" w:color="auto"/>
        <w:bottom w:val="none" w:sz="0" w:space="0" w:color="auto"/>
        <w:right w:val="none" w:sz="0" w:space="0" w:color="auto"/>
      </w:divBdr>
    </w:div>
    <w:div w:id="317654709">
      <w:bodyDiv w:val="1"/>
      <w:marLeft w:val="0"/>
      <w:marRight w:val="0"/>
      <w:marTop w:val="0"/>
      <w:marBottom w:val="0"/>
      <w:divBdr>
        <w:top w:val="none" w:sz="0" w:space="0" w:color="auto"/>
        <w:left w:val="none" w:sz="0" w:space="0" w:color="auto"/>
        <w:bottom w:val="none" w:sz="0" w:space="0" w:color="auto"/>
        <w:right w:val="none" w:sz="0" w:space="0" w:color="auto"/>
      </w:divBdr>
    </w:div>
    <w:div w:id="739593894">
      <w:bodyDiv w:val="1"/>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sChild>
    </w:div>
    <w:div w:id="860170685">
      <w:bodyDiv w:val="1"/>
      <w:marLeft w:val="0"/>
      <w:marRight w:val="0"/>
      <w:marTop w:val="0"/>
      <w:marBottom w:val="0"/>
      <w:divBdr>
        <w:top w:val="none" w:sz="0" w:space="0" w:color="auto"/>
        <w:left w:val="none" w:sz="0" w:space="0" w:color="auto"/>
        <w:bottom w:val="none" w:sz="0" w:space="0" w:color="auto"/>
        <w:right w:val="none" w:sz="0" w:space="0" w:color="auto"/>
      </w:divBdr>
    </w:div>
    <w:div w:id="925268541">
      <w:bodyDiv w:val="1"/>
      <w:marLeft w:val="0"/>
      <w:marRight w:val="0"/>
      <w:marTop w:val="0"/>
      <w:marBottom w:val="0"/>
      <w:divBdr>
        <w:top w:val="none" w:sz="0" w:space="0" w:color="auto"/>
        <w:left w:val="none" w:sz="0" w:space="0" w:color="auto"/>
        <w:bottom w:val="none" w:sz="0" w:space="0" w:color="auto"/>
        <w:right w:val="none" w:sz="0" w:space="0" w:color="auto"/>
      </w:divBdr>
    </w:div>
    <w:div w:id="1009452858">
      <w:bodyDiv w:val="1"/>
      <w:marLeft w:val="0"/>
      <w:marRight w:val="0"/>
      <w:marTop w:val="0"/>
      <w:marBottom w:val="0"/>
      <w:divBdr>
        <w:top w:val="none" w:sz="0" w:space="0" w:color="auto"/>
        <w:left w:val="none" w:sz="0" w:space="0" w:color="auto"/>
        <w:bottom w:val="none" w:sz="0" w:space="0" w:color="auto"/>
        <w:right w:val="none" w:sz="0" w:space="0" w:color="auto"/>
      </w:divBdr>
      <w:divsChild>
        <w:div w:id="1095439061">
          <w:marLeft w:val="0"/>
          <w:marRight w:val="0"/>
          <w:marTop w:val="0"/>
          <w:marBottom w:val="0"/>
          <w:divBdr>
            <w:top w:val="none" w:sz="0" w:space="11" w:color="auto"/>
            <w:left w:val="none" w:sz="0" w:space="0" w:color="auto"/>
            <w:bottom w:val="single" w:sz="6" w:space="11" w:color="BBBBBB"/>
            <w:right w:val="none" w:sz="0" w:space="0" w:color="auto"/>
          </w:divBdr>
          <w:divsChild>
            <w:div w:id="752243457">
              <w:marLeft w:val="0"/>
              <w:marRight w:val="0"/>
              <w:marTop w:val="0"/>
              <w:marBottom w:val="0"/>
              <w:divBdr>
                <w:top w:val="none" w:sz="0" w:space="0" w:color="auto"/>
                <w:left w:val="none" w:sz="0" w:space="0" w:color="auto"/>
                <w:bottom w:val="none" w:sz="0" w:space="0" w:color="auto"/>
                <w:right w:val="none" w:sz="0" w:space="0" w:color="auto"/>
              </w:divBdr>
              <w:divsChild>
                <w:div w:id="503280406">
                  <w:marLeft w:val="0"/>
                  <w:marRight w:val="0"/>
                  <w:marTop w:val="0"/>
                  <w:marBottom w:val="0"/>
                  <w:divBdr>
                    <w:top w:val="none" w:sz="0" w:space="0" w:color="auto"/>
                    <w:left w:val="none" w:sz="0" w:space="0" w:color="auto"/>
                    <w:bottom w:val="none" w:sz="0" w:space="0" w:color="auto"/>
                    <w:right w:val="none" w:sz="0" w:space="0" w:color="auto"/>
                  </w:divBdr>
                </w:div>
              </w:divsChild>
            </w:div>
            <w:div w:id="1540556051">
              <w:marLeft w:val="0"/>
              <w:marRight w:val="0"/>
              <w:marTop w:val="0"/>
              <w:marBottom w:val="0"/>
              <w:divBdr>
                <w:top w:val="none" w:sz="0" w:space="0" w:color="auto"/>
                <w:left w:val="none" w:sz="0" w:space="0" w:color="auto"/>
                <w:bottom w:val="none" w:sz="0" w:space="0" w:color="auto"/>
                <w:right w:val="none" w:sz="0" w:space="0" w:color="auto"/>
              </w:divBdr>
            </w:div>
          </w:divsChild>
        </w:div>
        <w:div w:id="465440454">
          <w:marLeft w:val="0"/>
          <w:marRight w:val="0"/>
          <w:marTop w:val="0"/>
          <w:marBottom w:val="0"/>
          <w:divBdr>
            <w:top w:val="none" w:sz="0" w:space="11" w:color="auto"/>
            <w:left w:val="none" w:sz="0" w:space="0" w:color="auto"/>
            <w:bottom w:val="single" w:sz="6" w:space="11" w:color="BBBBBB"/>
            <w:right w:val="none" w:sz="0" w:space="0" w:color="auto"/>
          </w:divBdr>
          <w:divsChild>
            <w:div w:id="1958680769">
              <w:marLeft w:val="0"/>
              <w:marRight w:val="0"/>
              <w:marTop w:val="0"/>
              <w:marBottom w:val="0"/>
              <w:divBdr>
                <w:top w:val="none" w:sz="0" w:space="0" w:color="auto"/>
                <w:left w:val="none" w:sz="0" w:space="0" w:color="auto"/>
                <w:bottom w:val="none" w:sz="0" w:space="0" w:color="auto"/>
                <w:right w:val="none" w:sz="0" w:space="0" w:color="auto"/>
              </w:divBdr>
              <w:divsChild>
                <w:div w:id="2047677514">
                  <w:marLeft w:val="0"/>
                  <w:marRight w:val="0"/>
                  <w:marTop w:val="0"/>
                  <w:marBottom w:val="0"/>
                  <w:divBdr>
                    <w:top w:val="none" w:sz="0" w:space="0" w:color="auto"/>
                    <w:left w:val="none" w:sz="0" w:space="0" w:color="auto"/>
                    <w:bottom w:val="none" w:sz="0" w:space="0" w:color="auto"/>
                    <w:right w:val="none" w:sz="0" w:space="0" w:color="auto"/>
                  </w:divBdr>
                </w:div>
                <w:div w:id="2044331098">
                  <w:marLeft w:val="0"/>
                  <w:marRight w:val="0"/>
                  <w:marTop w:val="0"/>
                  <w:marBottom w:val="0"/>
                  <w:divBdr>
                    <w:top w:val="none" w:sz="0" w:space="0" w:color="auto"/>
                    <w:left w:val="none" w:sz="0" w:space="0" w:color="auto"/>
                    <w:bottom w:val="none" w:sz="0" w:space="0" w:color="auto"/>
                    <w:right w:val="none" w:sz="0" w:space="0" w:color="auto"/>
                  </w:divBdr>
                </w:div>
              </w:divsChild>
            </w:div>
            <w:div w:id="834220767">
              <w:marLeft w:val="0"/>
              <w:marRight w:val="0"/>
              <w:marTop w:val="0"/>
              <w:marBottom w:val="0"/>
              <w:divBdr>
                <w:top w:val="none" w:sz="0" w:space="0" w:color="auto"/>
                <w:left w:val="none" w:sz="0" w:space="0" w:color="auto"/>
                <w:bottom w:val="none" w:sz="0" w:space="0" w:color="auto"/>
                <w:right w:val="none" w:sz="0" w:space="0" w:color="auto"/>
              </w:divBdr>
            </w:div>
          </w:divsChild>
        </w:div>
        <w:div w:id="1201744954">
          <w:marLeft w:val="0"/>
          <w:marRight w:val="0"/>
          <w:marTop w:val="0"/>
          <w:marBottom w:val="0"/>
          <w:divBdr>
            <w:top w:val="none" w:sz="0" w:space="11" w:color="auto"/>
            <w:left w:val="none" w:sz="0" w:space="0" w:color="auto"/>
            <w:bottom w:val="single" w:sz="6" w:space="11" w:color="BBBBBB"/>
            <w:right w:val="none" w:sz="0" w:space="0" w:color="auto"/>
          </w:divBdr>
          <w:divsChild>
            <w:div w:id="509758835">
              <w:marLeft w:val="0"/>
              <w:marRight w:val="0"/>
              <w:marTop w:val="0"/>
              <w:marBottom w:val="0"/>
              <w:divBdr>
                <w:top w:val="none" w:sz="0" w:space="0" w:color="auto"/>
                <w:left w:val="none" w:sz="0" w:space="0" w:color="auto"/>
                <w:bottom w:val="none" w:sz="0" w:space="0" w:color="auto"/>
                <w:right w:val="none" w:sz="0" w:space="0" w:color="auto"/>
              </w:divBdr>
              <w:divsChild>
                <w:div w:id="1253926576">
                  <w:marLeft w:val="0"/>
                  <w:marRight w:val="0"/>
                  <w:marTop w:val="0"/>
                  <w:marBottom w:val="0"/>
                  <w:divBdr>
                    <w:top w:val="none" w:sz="0" w:space="0" w:color="auto"/>
                    <w:left w:val="none" w:sz="0" w:space="0" w:color="auto"/>
                    <w:bottom w:val="none" w:sz="0" w:space="0" w:color="auto"/>
                    <w:right w:val="none" w:sz="0" w:space="0" w:color="auto"/>
                  </w:divBdr>
                </w:div>
                <w:div w:id="136118503">
                  <w:marLeft w:val="0"/>
                  <w:marRight w:val="0"/>
                  <w:marTop w:val="0"/>
                  <w:marBottom w:val="0"/>
                  <w:divBdr>
                    <w:top w:val="none" w:sz="0" w:space="0" w:color="auto"/>
                    <w:left w:val="none" w:sz="0" w:space="0" w:color="auto"/>
                    <w:bottom w:val="none" w:sz="0" w:space="0" w:color="auto"/>
                    <w:right w:val="none" w:sz="0" w:space="0" w:color="auto"/>
                  </w:divBdr>
                </w:div>
              </w:divsChild>
            </w:div>
            <w:div w:id="1301570122">
              <w:marLeft w:val="0"/>
              <w:marRight w:val="0"/>
              <w:marTop w:val="0"/>
              <w:marBottom w:val="0"/>
              <w:divBdr>
                <w:top w:val="none" w:sz="0" w:space="0" w:color="auto"/>
                <w:left w:val="none" w:sz="0" w:space="0" w:color="auto"/>
                <w:bottom w:val="none" w:sz="0" w:space="0" w:color="auto"/>
                <w:right w:val="none" w:sz="0" w:space="0" w:color="auto"/>
              </w:divBdr>
            </w:div>
          </w:divsChild>
        </w:div>
        <w:div w:id="1068264811">
          <w:marLeft w:val="0"/>
          <w:marRight w:val="0"/>
          <w:marTop w:val="0"/>
          <w:marBottom w:val="0"/>
          <w:divBdr>
            <w:top w:val="none" w:sz="0" w:space="11" w:color="auto"/>
            <w:left w:val="none" w:sz="0" w:space="0" w:color="auto"/>
            <w:bottom w:val="single" w:sz="6" w:space="11" w:color="BBBBBB"/>
            <w:right w:val="none" w:sz="0" w:space="0" w:color="auto"/>
          </w:divBdr>
          <w:divsChild>
            <w:div w:id="970013552">
              <w:marLeft w:val="0"/>
              <w:marRight w:val="0"/>
              <w:marTop w:val="0"/>
              <w:marBottom w:val="0"/>
              <w:divBdr>
                <w:top w:val="none" w:sz="0" w:space="0" w:color="auto"/>
                <w:left w:val="none" w:sz="0" w:space="0" w:color="auto"/>
                <w:bottom w:val="none" w:sz="0" w:space="0" w:color="auto"/>
                <w:right w:val="none" w:sz="0" w:space="0" w:color="auto"/>
              </w:divBdr>
              <w:divsChild>
                <w:div w:id="865101489">
                  <w:marLeft w:val="0"/>
                  <w:marRight w:val="0"/>
                  <w:marTop w:val="0"/>
                  <w:marBottom w:val="0"/>
                  <w:divBdr>
                    <w:top w:val="none" w:sz="0" w:space="0" w:color="auto"/>
                    <w:left w:val="none" w:sz="0" w:space="0" w:color="auto"/>
                    <w:bottom w:val="none" w:sz="0" w:space="0" w:color="auto"/>
                    <w:right w:val="none" w:sz="0" w:space="0" w:color="auto"/>
                  </w:divBdr>
                </w:div>
                <w:div w:id="1181704814">
                  <w:marLeft w:val="0"/>
                  <w:marRight w:val="0"/>
                  <w:marTop w:val="0"/>
                  <w:marBottom w:val="0"/>
                  <w:divBdr>
                    <w:top w:val="none" w:sz="0" w:space="0" w:color="auto"/>
                    <w:left w:val="none" w:sz="0" w:space="0" w:color="auto"/>
                    <w:bottom w:val="none" w:sz="0" w:space="0" w:color="auto"/>
                    <w:right w:val="none" w:sz="0" w:space="0" w:color="auto"/>
                  </w:divBdr>
                </w:div>
              </w:divsChild>
            </w:div>
            <w:div w:id="1274750810">
              <w:marLeft w:val="0"/>
              <w:marRight w:val="0"/>
              <w:marTop w:val="0"/>
              <w:marBottom w:val="0"/>
              <w:divBdr>
                <w:top w:val="none" w:sz="0" w:space="0" w:color="auto"/>
                <w:left w:val="none" w:sz="0" w:space="0" w:color="auto"/>
                <w:bottom w:val="none" w:sz="0" w:space="0" w:color="auto"/>
                <w:right w:val="none" w:sz="0" w:space="0" w:color="auto"/>
              </w:divBdr>
            </w:div>
          </w:divsChild>
        </w:div>
        <w:div w:id="1474061115">
          <w:marLeft w:val="0"/>
          <w:marRight w:val="0"/>
          <w:marTop w:val="0"/>
          <w:marBottom w:val="0"/>
          <w:divBdr>
            <w:top w:val="none" w:sz="0" w:space="11" w:color="auto"/>
            <w:left w:val="none" w:sz="0" w:space="0" w:color="auto"/>
            <w:bottom w:val="single" w:sz="6" w:space="11" w:color="BBBBBB"/>
            <w:right w:val="none" w:sz="0" w:space="0" w:color="auto"/>
          </w:divBdr>
          <w:divsChild>
            <w:div w:id="142091419">
              <w:marLeft w:val="0"/>
              <w:marRight w:val="0"/>
              <w:marTop w:val="0"/>
              <w:marBottom w:val="0"/>
              <w:divBdr>
                <w:top w:val="none" w:sz="0" w:space="0" w:color="auto"/>
                <w:left w:val="none" w:sz="0" w:space="0" w:color="auto"/>
                <w:bottom w:val="none" w:sz="0" w:space="0" w:color="auto"/>
                <w:right w:val="none" w:sz="0" w:space="0" w:color="auto"/>
              </w:divBdr>
              <w:divsChild>
                <w:div w:id="1267739209">
                  <w:marLeft w:val="0"/>
                  <w:marRight w:val="0"/>
                  <w:marTop w:val="0"/>
                  <w:marBottom w:val="0"/>
                  <w:divBdr>
                    <w:top w:val="none" w:sz="0" w:space="0" w:color="auto"/>
                    <w:left w:val="none" w:sz="0" w:space="0" w:color="auto"/>
                    <w:bottom w:val="none" w:sz="0" w:space="0" w:color="auto"/>
                    <w:right w:val="none" w:sz="0" w:space="0" w:color="auto"/>
                  </w:divBdr>
                </w:div>
                <w:div w:id="1228498391">
                  <w:marLeft w:val="0"/>
                  <w:marRight w:val="0"/>
                  <w:marTop w:val="0"/>
                  <w:marBottom w:val="0"/>
                  <w:divBdr>
                    <w:top w:val="none" w:sz="0" w:space="0" w:color="auto"/>
                    <w:left w:val="none" w:sz="0" w:space="0" w:color="auto"/>
                    <w:bottom w:val="none" w:sz="0" w:space="0" w:color="auto"/>
                    <w:right w:val="none" w:sz="0" w:space="0" w:color="auto"/>
                  </w:divBdr>
                </w:div>
              </w:divsChild>
            </w:div>
            <w:div w:id="1948468955">
              <w:marLeft w:val="0"/>
              <w:marRight w:val="0"/>
              <w:marTop w:val="0"/>
              <w:marBottom w:val="0"/>
              <w:divBdr>
                <w:top w:val="none" w:sz="0" w:space="0" w:color="auto"/>
                <w:left w:val="none" w:sz="0" w:space="0" w:color="auto"/>
                <w:bottom w:val="none" w:sz="0" w:space="0" w:color="auto"/>
                <w:right w:val="none" w:sz="0" w:space="0" w:color="auto"/>
              </w:divBdr>
            </w:div>
          </w:divsChild>
        </w:div>
        <w:div w:id="1473593623">
          <w:marLeft w:val="0"/>
          <w:marRight w:val="0"/>
          <w:marTop w:val="0"/>
          <w:marBottom w:val="0"/>
          <w:divBdr>
            <w:top w:val="none" w:sz="0" w:space="11" w:color="auto"/>
            <w:left w:val="none" w:sz="0" w:space="0" w:color="auto"/>
            <w:bottom w:val="single" w:sz="6" w:space="11" w:color="BBBBBB"/>
            <w:right w:val="none" w:sz="0" w:space="0" w:color="auto"/>
          </w:divBdr>
          <w:divsChild>
            <w:div w:id="1100954708">
              <w:marLeft w:val="0"/>
              <w:marRight w:val="0"/>
              <w:marTop w:val="0"/>
              <w:marBottom w:val="0"/>
              <w:divBdr>
                <w:top w:val="none" w:sz="0" w:space="0" w:color="auto"/>
                <w:left w:val="none" w:sz="0" w:space="0" w:color="auto"/>
                <w:bottom w:val="none" w:sz="0" w:space="0" w:color="auto"/>
                <w:right w:val="none" w:sz="0" w:space="0" w:color="auto"/>
              </w:divBdr>
              <w:divsChild>
                <w:div w:id="2134859870">
                  <w:marLeft w:val="0"/>
                  <w:marRight w:val="0"/>
                  <w:marTop w:val="0"/>
                  <w:marBottom w:val="0"/>
                  <w:divBdr>
                    <w:top w:val="none" w:sz="0" w:space="0" w:color="auto"/>
                    <w:left w:val="none" w:sz="0" w:space="0" w:color="auto"/>
                    <w:bottom w:val="none" w:sz="0" w:space="0" w:color="auto"/>
                    <w:right w:val="none" w:sz="0" w:space="0" w:color="auto"/>
                  </w:divBdr>
                </w:div>
                <w:div w:id="204296449">
                  <w:marLeft w:val="0"/>
                  <w:marRight w:val="0"/>
                  <w:marTop w:val="0"/>
                  <w:marBottom w:val="0"/>
                  <w:divBdr>
                    <w:top w:val="none" w:sz="0" w:space="0" w:color="auto"/>
                    <w:left w:val="none" w:sz="0" w:space="0" w:color="auto"/>
                    <w:bottom w:val="none" w:sz="0" w:space="0" w:color="auto"/>
                    <w:right w:val="none" w:sz="0" w:space="0" w:color="auto"/>
                  </w:divBdr>
                </w:div>
              </w:divsChild>
            </w:div>
            <w:div w:id="2081561227">
              <w:marLeft w:val="0"/>
              <w:marRight w:val="0"/>
              <w:marTop w:val="0"/>
              <w:marBottom w:val="0"/>
              <w:divBdr>
                <w:top w:val="none" w:sz="0" w:space="0" w:color="auto"/>
                <w:left w:val="none" w:sz="0" w:space="0" w:color="auto"/>
                <w:bottom w:val="none" w:sz="0" w:space="0" w:color="auto"/>
                <w:right w:val="none" w:sz="0" w:space="0" w:color="auto"/>
              </w:divBdr>
            </w:div>
          </w:divsChild>
        </w:div>
        <w:div w:id="543369140">
          <w:marLeft w:val="0"/>
          <w:marRight w:val="0"/>
          <w:marTop w:val="0"/>
          <w:marBottom w:val="0"/>
          <w:divBdr>
            <w:top w:val="none" w:sz="0" w:space="11" w:color="auto"/>
            <w:left w:val="none" w:sz="0" w:space="0" w:color="auto"/>
            <w:bottom w:val="single" w:sz="6" w:space="11" w:color="BBBBBB"/>
            <w:right w:val="none" w:sz="0" w:space="0" w:color="auto"/>
          </w:divBdr>
          <w:divsChild>
            <w:div w:id="560671877">
              <w:marLeft w:val="0"/>
              <w:marRight w:val="0"/>
              <w:marTop w:val="0"/>
              <w:marBottom w:val="0"/>
              <w:divBdr>
                <w:top w:val="none" w:sz="0" w:space="0" w:color="auto"/>
                <w:left w:val="none" w:sz="0" w:space="0" w:color="auto"/>
                <w:bottom w:val="none" w:sz="0" w:space="0" w:color="auto"/>
                <w:right w:val="none" w:sz="0" w:space="0" w:color="auto"/>
              </w:divBdr>
              <w:divsChild>
                <w:div w:id="865100251">
                  <w:marLeft w:val="0"/>
                  <w:marRight w:val="0"/>
                  <w:marTop w:val="0"/>
                  <w:marBottom w:val="0"/>
                  <w:divBdr>
                    <w:top w:val="none" w:sz="0" w:space="0" w:color="auto"/>
                    <w:left w:val="none" w:sz="0" w:space="0" w:color="auto"/>
                    <w:bottom w:val="none" w:sz="0" w:space="0" w:color="auto"/>
                    <w:right w:val="none" w:sz="0" w:space="0" w:color="auto"/>
                  </w:divBdr>
                </w:div>
                <w:div w:id="809443498">
                  <w:marLeft w:val="0"/>
                  <w:marRight w:val="0"/>
                  <w:marTop w:val="0"/>
                  <w:marBottom w:val="0"/>
                  <w:divBdr>
                    <w:top w:val="none" w:sz="0" w:space="0" w:color="auto"/>
                    <w:left w:val="none" w:sz="0" w:space="0" w:color="auto"/>
                    <w:bottom w:val="none" w:sz="0" w:space="0" w:color="auto"/>
                    <w:right w:val="none" w:sz="0" w:space="0" w:color="auto"/>
                  </w:divBdr>
                </w:div>
              </w:divsChild>
            </w:div>
            <w:div w:id="2032754045">
              <w:marLeft w:val="0"/>
              <w:marRight w:val="0"/>
              <w:marTop w:val="0"/>
              <w:marBottom w:val="0"/>
              <w:divBdr>
                <w:top w:val="none" w:sz="0" w:space="0" w:color="auto"/>
                <w:left w:val="none" w:sz="0" w:space="0" w:color="auto"/>
                <w:bottom w:val="none" w:sz="0" w:space="0" w:color="auto"/>
                <w:right w:val="none" w:sz="0" w:space="0" w:color="auto"/>
              </w:divBdr>
            </w:div>
          </w:divsChild>
        </w:div>
        <w:div w:id="2030642362">
          <w:marLeft w:val="0"/>
          <w:marRight w:val="0"/>
          <w:marTop w:val="0"/>
          <w:marBottom w:val="0"/>
          <w:divBdr>
            <w:top w:val="none" w:sz="0" w:space="11" w:color="auto"/>
            <w:left w:val="none" w:sz="0" w:space="0" w:color="auto"/>
            <w:bottom w:val="single" w:sz="6" w:space="11" w:color="BBBBBB"/>
            <w:right w:val="none" w:sz="0" w:space="0" w:color="auto"/>
          </w:divBdr>
          <w:divsChild>
            <w:div w:id="666789935">
              <w:marLeft w:val="0"/>
              <w:marRight w:val="0"/>
              <w:marTop w:val="0"/>
              <w:marBottom w:val="0"/>
              <w:divBdr>
                <w:top w:val="none" w:sz="0" w:space="0" w:color="auto"/>
                <w:left w:val="none" w:sz="0" w:space="0" w:color="auto"/>
                <w:bottom w:val="none" w:sz="0" w:space="0" w:color="auto"/>
                <w:right w:val="none" w:sz="0" w:space="0" w:color="auto"/>
              </w:divBdr>
              <w:divsChild>
                <w:div w:id="762721483">
                  <w:marLeft w:val="0"/>
                  <w:marRight w:val="0"/>
                  <w:marTop w:val="0"/>
                  <w:marBottom w:val="0"/>
                  <w:divBdr>
                    <w:top w:val="none" w:sz="0" w:space="0" w:color="auto"/>
                    <w:left w:val="none" w:sz="0" w:space="0" w:color="auto"/>
                    <w:bottom w:val="none" w:sz="0" w:space="0" w:color="auto"/>
                    <w:right w:val="none" w:sz="0" w:space="0" w:color="auto"/>
                  </w:divBdr>
                </w:div>
                <w:div w:id="1994482242">
                  <w:marLeft w:val="0"/>
                  <w:marRight w:val="0"/>
                  <w:marTop w:val="0"/>
                  <w:marBottom w:val="0"/>
                  <w:divBdr>
                    <w:top w:val="none" w:sz="0" w:space="0" w:color="auto"/>
                    <w:left w:val="none" w:sz="0" w:space="0" w:color="auto"/>
                    <w:bottom w:val="none" w:sz="0" w:space="0" w:color="auto"/>
                    <w:right w:val="none" w:sz="0" w:space="0" w:color="auto"/>
                  </w:divBdr>
                </w:div>
              </w:divsChild>
            </w:div>
            <w:div w:id="1808275421">
              <w:marLeft w:val="0"/>
              <w:marRight w:val="0"/>
              <w:marTop w:val="0"/>
              <w:marBottom w:val="0"/>
              <w:divBdr>
                <w:top w:val="none" w:sz="0" w:space="0" w:color="auto"/>
                <w:left w:val="none" w:sz="0" w:space="0" w:color="auto"/>
                <w:bottom w:val="none" w:sz="0" w:space="0" w:color="auto"/>
                <w:right w:val="none" w:sz="0" w:space="0" w:color="auto"/>
              </w:divBdr>
            </w:div>
          </w:divsChild>
        </w:div>
        <w:div w:id="698244084">
          <w:marLeft w:val="0"/>
          <w:marRight w:val="0"/>
          <w:marTop w:val="0"/>
          <w:marBottom w:val="0"/>
          <w:divBdr>
            <w:top w:val="none" w:sz="0" w:space="11" w:color="auto"/>
            <w:left w:val="none" w:sz="0" w:space="0" w:color="auto"/>
            <w:bottom w:val="single" w:sz="6" w:space="11" w:color="BBBBBB"/>
            <w:right w:val="none" w:sz="0" w:space="0" w:color="auto"/>
          </w:divBdr>
          <w:divsChild>
            <w:div w:id="58334285">
              <w:marLeft w:val="0"/>
              <w:marRight w:val="0"/>
              <w:marTop w:val="0"/>
              <w:marBottom w:val="0"/>
              <w:divBdr>
                <w:top w:val="none" w:sz="0" w:space="0" w:color="auto"/>
                <w:left w:val="none" w:sz="0" w:space="0" w:color="auto"/>
                <w:bottom w:val="none" w:sz="0" w:space="0" w:color="auto"/>
                <w:right w:val="none" w:sz="0" w:space="0" w:color="auto"/>
              </w:divBdr>
              <w:divsChild>
                <w:div w:id="2020353881">
                  <w:marLeft w:val="0"/>
                  <w:marRight w:val="0"/>
                  <w:marTop w:val="0"/>
                  <w:marBottom w:val="0"/>
                  <w:divBdr>
                    <w:top w:val="none" w:sz="0" w:space="0" w:color="auto"/>
                    <w:left w:val="none" w:sz="0" w:space="0" w:color="auto"/>
                    <w:bottom w:val="none" w:sz="0" w:space="0" w:color="auto"/>
                    <w:right w:val="none" w:sz="0" w:space="0" w:color="auto"/>
                  </w:divBdr>
                </w:div>
                <w:div w:id="49546193">
                  <w:marLeft w:val="0"/>
                  <w:marRight w:val="0"/>
                  <w:marTop w:val="0"/>
                  <w:marBottom w:val="0"/>
                  <w:divBdr>
                    <w:top w:val="none" w:sz="0" w:space="0" w:color="auto"/>
                    <w:left w:val="none" w:sz="0" w:space="0" w:color="auto"/>
                    <w:bottom w:val="none" w:sz="0" w:space="0" w:color="auto"/>
                    <w:right w:val="none" w:sz="0" w:space="0" w:color="auto"/>
                  </w:divBdr>
                </w:div>
              </w:divsChild>
            </w:div>
            <w:div w:id="943343011">
              <w:marLeft w:val="0"/>
              <w:marRight w:val="0"/>
              <w:marTop w:val="0"/>
              <w:marBottom w:val="0"/>
              <w:divBdr>
                <w:top w:val="none" w:sz="0" w:space="0" w:color="auto"/>
                <w:left w:val="none" w:sz="0" w:space="0" w:color="auto"/>
                <w:bottom w:val="none" w:sz="0" w:space="0" w:color="auto"/>
                <w:right w:val="none" w:sz="0" w:space="0" w:color="auto"/>
              </w:divBdr>
            </w:div>
          </w:divsChild>
        </w:div>
        <w:div w:id="526790906">
          <w:marLeft w:val="0"/>
          <w:marRight w:val="0"/>
          <w:marTop w:val="0"/>
          <w:marBottom w:val="0"/>
          <w:divBdr>
            <w:top w:val="none" w:sz="0" w:space="11" w:color="auto"/>
            <w:left w:val="none" w:sz="0" w:space="0" w:color="auto"/>
            <w:bottom w:val="single" w:sz="6" w:space="11" w:color="BBBBBB"/>
            <w:right w:val="none" w:sz="0" w:space="0" w:color="auto"/>
          </w:divBdr>
          <w:divsChild>
            <w:div w:id="117457031">
              <w:marLeft w:val="0"/>
              <w:marRight w:val="0"/>
              <w:marTop w:val="0"/>
              <w:marBottom w:val="0"/>
              <w:divBdr>
                <w:top w:val="none" w:sz="0" w:space="0" w:color="auto"/>
                <w:left w:val="none" w:sz="0" w:space="0" w:color="auto"/>
                <w:bottom w:val="none" w:sz="0" w:space="0" w:color="auto"/>
                <w:right w:val="none" w:sz="0" w:space="0" w:color="auto"/>
              </w:divBdr>
              <w:divsChild>
                <w:div w:id="987395394">
                  <w:marLeft w:val="0"/>
                  <w:marRight w:val="0"/>
                  <w:marTop w:val="0"/>
                  <w:marBottom w:val="0"/>
                  <w:divBdr>
                    <w:top w:val="none" w:sz="0" w:space="0" w:color="auto"/>
                    <w:left w:val="none" w:sz="0" w:space="0" w:color="auto"/>
                    <w:bottom w:val="none" w:sz="0" w:space="0" w:color="auto"/>
                    <w:right w:val="none" w:sz="0" w:space="0" w:color="auto"/>
                  </w:divBdr>
                </w:div>
                <w:div w:id="509956102">
                  <w:marLeft w:val="0"/>
                  <w:marRight w:val="0"/>
                  <w:marTop w:val="0"/>
                  <w:marBottom w:val="0"/>
                  <w:divBdr>
                    <w:top w:val="none" w:sz="0" w:space="0" w:color="auto"/>
                    <w:left w:val="none" w:sz="0" w:space="0" w:color="auto"/>
                    <w:bottom w:val="none" w:sz="0" w:space="0" w:color="auto"/>
                    <w:right w:val="none" w:sz="0" w:space="0" w:color="auto"/>
                  </w:divBdr>
                </w:div>
              </w:divsChild>
            </w:div>
            <w:div w:id="324624301">
              <w:marLeft w:val="0"/>
              <w:marRight w:val="0"/>
              <w:marTop w:val="0"/>
              <w:marBottom w:val="0"/>
              <w:divBdr>
                <w:top w:val="none" w:sz="0" w:space="0" w:color="auto"/>
                <w:left w:val="none" w:sz="0" w:space="0" w:color="auto"/>
                <w:bottom w:val="none" w:sz="0" w:space="0" w:color="auto"/>
                <w:right w:val="none" w:sz="0" w:space="0" w:color="auto"/>
              </w:divBdr>
            </w:div>
          </w:divsChild>
        </w:div>
        <w:div w:id="1019619960">
          <w:marLeft w:val="0"/>
          <w:marRight w:val="0"/>
          <w:marTop w:val="0"/>
          <w:marBottom w:val="0"/>
          <w:divBdr>
            <w:top w:val="none" w:sz="0" w:space="11" w:color="auto"/>
            <w:left w:val="none" w:sz="0" w:space="0" w:color="auto"/>
            <w:bottom w:val="single" w:sz="6" w:space="11" w:color="BBBBBB"/>
            <w:right w:val="none" w:sz="0" w:space="0" w:color="auto"/>
          </w:divBdr>
          <w:divsChild>
            <w:div w:id="2020233884">
              <w:marLeft w:val="0"/>
              <w:marRight w:val="0"/>
              <w:marTop w:val="0"/>
              <w:marBottom w:val="0"/>
              <w:divBdr>
                <w:top w:val="none" w:sz="0" w:space="0" w:color="auto"/>
                <w:left w:val="none" w:sz="0" w:space="0" w:color="auto"/>
                <w:bottom w:val="none" w:sz="0" w:space="0" w:color="auto"/>
                <w:right w:val="none" w:sz="0" w:space="0" w:color="auto"/>
              </w:divBdr>
              <w:divsChild>
                <w:div w:id="2031058008">
                  <w:marLeft w:val="0"/>
                  <w:marRight w:val="0"/>
                  <w:marTop w:val="0"/>
                  <w:marBottom w:val="0"/>
                  <w:divBdr>
                    <w:top w:val="none" w:sz="0" w:space="0" w:color="auto"/>
                    <w:left w:val="none" w:sz="0" w:space="0" w:color="auto"/>
                    <w:bottom w:val="none" w:sz="0" w:space="0" w:color="auto"/>
                    <w:right w:val="none" w:sz="0" w:space="0" w:color="auto"/>
                  </w:divBdr>
                </w:div>
                <w:div w:id="1984846454">
                  <w:marLeft w:val="0"/>
                  <w:marRight w:val="0"/>
                  <w:marTop w:val="0"/>
                  <w:marBottom w:val="0"/>
                  <w:divBdr>
                    <w:top w:val="none" w:sz="0" w:space="0" w:color="auto"/>
                    <w:left w:val="none" w:sz="0" w:space="0" w:color="auto"/>
                    <w:bottom w:val="none" w:sz="0" w:space="0" w:color="auto"/>
                    <w:right w:val="none" w:sz="0" w:space="0" w:color="auto"/>
                  </w:divBdr>
                </w:div>
              </w:divsChild>
            </w:div>
            <w:div w:id="1223717958">
              <w:marLeft w:val="0"/>
              <w:marRight w:val="0"/>
              <w:marTop w:val="0"/>
              <w:marBottom w:val="0"/>
              <w:divBdr>
                <w:top w:val="none" w:sz="0" w:space="0" w:color="auto"/>
                <w:left w:val="none" w:sz="0" w:space="0" w:color="auto"/>
                <w:bottom w:val="none" w:sz="0" w:space="0" w:color="auto"/>
                <w:right w:val="none" w:sz="0" w:space="0" w:color="auto"/>
              </w:divBdr>
            </w:div>
          </w:divsChild>
        </w:div>
        <w:div w:id="1423334742">
          <w:marLeft w:val="0"/>
          <w:marRight w:val="0"/>
          <w:marTop w:val="0"/>
          <w:marBottom w:val="0"/>
          <w:divBdr>
            <w:top w:val="none" w:sz="0" w:space="11" w:color="auto"/>
            <w:left w:val="none" w:sz="0" w:space="0" w:color="auto"/>
            <w:bottom w:val="single" w:sz="6" w:space="11" w:color="BBBBBB"/>
            <w:right w:val="none" w:sz="0" w:space="0" w:color="auto"/>
          </w:divBdr>
          <w:divsChild>
            <w:div w:id="221528722">
              <w:marLeft w:val="0"/>
              <w:marRight w:val="0"/>
              <w:marTop w:val="0"/>
              <w:marBottom w:val="0"/>
              <w:divBdr>
                <w:top w:val="none" w:sz="0" w:space="0" w:color="auto"/>
                <w:left w:val="none" w:sz="0" w:space="0" w:color="auto"/>
                <w:bottom w:val="none" w:sz="0" w:space="0" w:color="auto"/>
                <w:right w:val="none" w:sz="0" w:space="0" w:color="auto"/>
              </w:divBdr>
              <w:divsChild>
                <w:div w:id="1073238253">
                  <w:marLeft w:val="0"/>
                  <w:marRight w:val="0"/>
                  <w:marTop w:val="0"/>
                  <w:marBottom w:val="0"/>
                  <w:divBdr>
                    <w:top w:val="none" w:sz="0" w:space="0" w:color="auto"/>
                    <w:left w:val="none" w:sz="0" w:space="0" w:color="auto"/>
                    <w:bottom w:val="none" w:sz="0" w:space="0" w:color="auto"/>
                    <w:right w:val="none" w:sz="0" w:space="0" w:color="auto"/>
                  </w:divBdr>
                </w:div>
                <w:div w:id="961812235">
                  <w:marLeft w:val="0"/>
                  <w:marRight w:val="0"/>
                  <w:marTop w:val="0"/>
                  <w:marBottom w:val="0"/>
                  <w:divBdr>
                    <w:top w:val="none" w:sz="0" w:space="0" w:color="auto"/>
                    <w:left w:val="none" w:sz="0" w:space="0" w:color="auto"/>
                    <w:bottom w:val="none" w:sz="0" w:space="0" w:color="auto"/>
                    <w:right w:val="none" w:sz="0" w:space="0" w:color="auto"/>
                  </w:divBdr>
                </w:div>
              </w:divsChild>
            </w:div>
            <w:div w:id="1766922387">
              <w:marLeft w:val="0"/>
              <w:marRight w:val="0"/>
              <w:marTop w:val="0"/>
              <w:marBottom w:val="0"/>
              <w:divBdr>
                <w:top w:val="none" w:sz="0" w:space="0" w:color="auto"/>
                <w:left w:val="none" w:sz="0" w:space="0" w:color="auto"/>
                <w:bottom w:val="none" w:sz="0" w:space="0" w:color="auto"/>
                <w:right w:val="none" w:sz="0" w:space="0" w:color="auto"/>
              </w:divBdr>
            </w:div>
          </w:divsChild>
        </w:div>
        <w:div w:id="959840356">
          <w:marLeft w:val="0"/>
          <w:marRight w:val="0"/>
          <w:marTop w:val="0"/>
          <w:marBottom w:val="0"/>
          <w:divBdr>
            <w:top w:val="none" w:sz="0" w:space="11" w:color="auto"/>
            <w:left w:val="none" w:sz="0" w:space="0" w:color="auto"/>
            <w:bottom w:val="single" w:sz="6" w:space="11" w:color="BBBBBB"/>
            <w:right w:val="none" w:sz="0" w:space="0" w:color="auto"/>
          </w:divBdr>
          <w:divsChild>
            <w:div w:id="1839225439">
              <w:marLeft w:val="0"/>
              <w:marRight w:val="0"/>
              <w:marTop w:val="0"/>
              <w:marBottom w:val="0"/>
              <w:divBdr>
                <w:top w:val="none" w:sz="0" w:space="0" w:color="auto"/>
                <w:left w:val="none" w:sz="0" w:space="0" w:color="auto"/>
                <w:bottom w:val="none" w:sz="0" w:space="0" w:color="auto"/>
                <w:right w:val="none" w:sz="0" w:space="0" w:color="auto"/>
              </w:divBdr>
              <w:divsChild>
                <w:div w:id="1173640593">
                  <w:marLeft w:val="0"/>
                  <w:marRight w:val="0"/>
                  <w:marTop w:val="0"/>
                  <w:marBottom w:val="0"/>
                  <w:divBdr>
                    <w:top w:val="none" w:sz="0" w:space="0" w:color="auto"/>
                    <w:left w:val="none" w:sz="0" w:space="0" w:color="auto"/>
                    <w:bottom w:val="none" w:sz="0" w:space="0" w:color="auto"/>
                    <w:right w:val="none" w:sz="0" w:space="0" w:color="auto"/>
                  </w:divBdr>
                </w:div>
                <w:div w:id="1326854697">
                  <w:marLeft w:val="0"/>
                  <w:marRight w:val="0"/>
                  <w:marTop w:val="0"/>
                  <w:marBottom w:val="0"/>
                  <w:divBdr>
                    <w:top w:val="none" w:sz="0" w:space="0" w:color="auto"/>
                    <w:left w:val="none" w:sz="0" w:space="0" w:color="auto"/>
                    <w:bottom w:val="none" w:sz="0" w:space="0" w:color="auto"/>
                    <w:right w:val="none" w:sz="0" w:space="0" w:color="auto"/>
                  </w:divBdr>
                </w:div>
              </w:divsChild>
            </w:div>
            <w:div w:id="393282778">
              <w:marLeft w:val="0"/>
              <w:marRight w:val="0"/>
              <w:marTop w:val="0"/>
              <w:marBottom w:val="0"/>
              <w:divBdr>
                <w:top w:val="none" w:sz="0" w:space="0" w:color="auto"/>
                <w:left w:val="none" w:sz="0" w:space="0" w:color="auto"/>
                <w:bottom w:val="none" w:sz="0" w:space="0" w:color="auto"/>
                <w:right w:val="none" w:sz="0" w:space="0" w:color="auto"/>
              </w:divBdr>
            </w:div>
          </w:divsChild>
        </w:div>
        <w:div w:id="1382442280">
          <w:marLeft w:val="0"/>
          <w:marRight w:val="0"/>
          <w:marTop w:val="0"/>
          <w:marBottom w:val="0"/>
          <w:divBdr>
            <w:top w:val="none" w:sz="0" w:space="11" w:color="auto"/>
            <w:left w:val="none" w:sz="0" w:space="0" w:color="auto"/>
            <w:bottom w:val="single" w:sz="6" w:space="11" w:color="BBBBBB"/>
            <w:right w:val="none" w:sz="0" w:space="0" w:color="auto"/>
          </w:divBdr>
          <w:divsChild>
            <w:div w:id="1437403928">
              <w:marLeft w:val="0"/>
              <w:marRight w:val="0"/>
              <w:marTop w:val="0"/>
              <w:marBottom w:val="0"/>
              <w:divBdr>
                <w:top w:val="none" w:sz="0" w:space="0" w:color="auto"/>
                <w:left w:val="none" w:sz="0" w:space="0" w:color="auto"/>
                <w:bottom w:val="none" w:sz="0" w:space="0" w:color="auto"/>
                <w:right w:val="none" w:sz="0" w:space="0" w:color="auto"/>
              </w:divBdr>
              <w:divsChild>
                <w:div w:id="321008024">
                  <w:marLeft w:val="0"/>
                  <w:marRight w:val="0"/>
                  <w:marTop w:val="0"/>
                  <w:marBottom w:val="0"/>
                  <w:divBdr>
                    <w:top w:val="none" w:sz="0" w:space="0" w:color="auto"/>
                    <w:left w:val="none" w:sz="0" w:space="0" w:color="auto"/>
                    <w:bottom w:val="none" w:sz="0" w:space="0" w:color="auto"/>
                    <w:right w:val="none" w:sz="0" w:space="0" w:color="auto"/>
                  </w:divBdr>
                </w:div>
                <w:div w:id="456069247">
                  <w:marLeft w:val="0"/>
                  <w:marRight w:val="0"/>
                  <w:marTop w:val="0"/>
                  <w:marBottom w:val="0"/>
                  <w:divBdr>
                    <w:top w:val="none" w:sz="0" w:space="0" w:color="auto"/>
                    <w:left w:val="none" w:sz="0" w:space="0" w:color="auto"/>
                    <w:bottom w:val="none" w:sz="0" w:space="0" w:color="auto"/>
                    <w:right w:val="none" w:sz="0" w:space="0" w:color="auto"/>
                  </w:divBdr>
                </w:div>
              </w:divsChild>
            </w:div>
            <w:div w:id="590506774">
              <w:marLeft w:val="0"/>
              <w:marRight w:val="0"/>
              <w:marTop w:val="0"/>
              <w:marBottom w:val="0"/>
              <w:divBdr>
                <w:top w:val="none" w:sz="0" w:space="0" w:color="auto"/>
                <w:left w:val="none" w:sz="0" w:space="0" w:color="auto"/>
                <w:bottom w:val="none" w:sz="0" w:space="0" w:color="auto"/>
                <w:right w:val="none" w:sz="0" w:space="0" w:color="auto"/>
              </w:divBdr>
            </w:div>
          </w:divsChild>
        </w:div>
        <w:div w:id="1246307717">
          <w:marLeft w:val="0"/>
          <w:marRight w:val="0"/>
          <w:marTop w:val="0"/>
          <w:marBottom w:val="0"/>
          <w:divBdr>
            <w:top w:val="none" w:sz="0" w:space="11" w:color="auto"/>
            <w:left w:val="none" w:sz="0" w:space="0" w:color="auto"/>
            <w:bottom w:val="single" w:sz="6" w:space="11" w:color="BBBBBB"/>
            <w:right w:val="none" w:sz="0" w:space="0" w:color="auto"/>
          </w:divBdr>
          <w:divsChild>
            <w:div w:id="550003491">
              <w:marLeft w:val="0"/>
              <w:marRight w:val="0"/>
              <w:marTop w:val="0"/>
              <w:marBottom w:val="0"/>
              <w:divBdr>
                <w:top w:val="none" w:sz="0" w:space="0" w:color="auto"/>
                <w:left w:val="none" w:sz="0" w:space="0" w:color="auto"/>
                <w:bottom w:val="none" w:sz="0" w:space="0" w:color="auto"/>
                <w:right w:val="none" w:sz="0" w:space="0" w:color="auto"/>
              </w:divBdr>
              <w:divsChild>
                <w:div w:id="1211652096">
                  <w:marLeft w:val="0"/>
                  <w:marRight w:val="0"/>
                  <w:marTop w:val="0"/>
                  <w:marBottom w:val="0"/>
                  <w:divBdr>
                    <w:top w:val="none" w:sz="0" w:space="0" w:color="auto"/>
                    <w:left w:val="none" w:sz="0" w:space="0" w:color="auto"/>
                    <w:bottom w:val="none" w:sz="0" w:space="0" w:color="auto"/>
                    <w:right w:val="none" w:sz="0" w:space="0" w:color="auto"/>
                  </w:divBdr>
                </w:div>
                <w:div w:id="498690470">
                  <w:marLeft w:val="0"/>
                  <w:marRight w:val="0"/>
                  <w:marTop w:val="0"/>
                  <w:marBottom w:val="0"/>
                  <w:divBdr>
                    <w:top w:val="none" w:sz="0" w:space="0" w:color="auto"/>
                    <w:left w:val="none" w:sz="0" w:space="0" w:color="auto"/>
                    <w:bottom w:val="none" w:sz="0" w:space="0" w:color="auto"/>
                    <w:right w:val="none" w:sz="0" w:space="0" w:color="auto"/>
                  </w:divBdr>
                </w:div>
              </w:divsChild>
            </w:div>
            <w:div w:id="1657758008">
              <w:marLeft w:val="0"/>
              <w:marRight w:val="0"/>
              <w:marTop w:val="0"/>
              <w:marBottom w:val="0"/>
              <w:divBdr>
                <w:top w:val="none" w:sz="0" w:space="0" w:color="auto"/>
                <w:left w:val="none" w:sz="0" w:space="0" w:color="auto"/>
                <w:bottom w:val="none" w:sz="0" w:space="0" w:color="auto"/>
                <w:right w:val="none" w:sz="0" w:space="0" w:color="auto"/>
              </w:divBdr>
            </w:div>
          </w:divsChild>
        </w:div>
        <w:div w:id="1787651486">
          <w:marLeft w:val="0"/>
          <w:marRight w:val="0"/>
          <w:marTop w:val="0"/>
          <w:marBottom w:val="0"/>
          <w:divBdr>
            <w:top w:val="none" w:sz="0" w:space="11" w:color="auto"/>
            <w:left w:val="none" w:sz="0" w:space="0" w:color="auto"/>
            <w:bottom w:val="single" w:sz="6" w:space="11" w:color="BBBBBB"/>
            <w:right w:val="none" w:sz="0" w:space="0" w:color="auto"/>
          </w:divBdr>
          <w:divsChild>
            <w:div w:id="885339833">
              <w:marLeft w:val="0"/>
              <w:marRight w:val="0"/>
              <w:marTop w:val="0"/>
              <w:marBottom w:val="0"/>
              <w:divBdr>
                <w:top w:val="none" w:sz="0" w:space="0" w:color="auto"/>
                <w:left w:val="none" w:sz="0" w:space="0" w:color="auto"/>
                <w:bottom w:val="none" w:sz="0" w:space="0" w:color="auto"/>
                <w:right w:val="none" w:sz="0" w:space="0" w:color="auto"/>
              </w:divBdr>
              <w:divsChild>
                <w:div w:id="2105227127">
                  <w:marLeft w:val="0"/>
                  <w:marRight w:val="0"/>
                  <w:marTop w:val="0"/>
                  <w:marBottom w:val="0"/>
                  <w:divBdr>
                    <w:top w:val="none" w:sz="0" w:space="0" w:color="auto"/>
                    <w:left w:val="none" w:sz="0" w:space="0" w:color="auto"/>
                    <w:bottom w:val="none" w:sz="0" w:space="0" w:color="auto"/>
                    <w:right w:val="none" w:sz="0" w:space="0" w:color="auto"/>
                  </w:divBdr>
                </w:div>
                <w:div w:id="1978298387">
                  <w:marLeft w:val="0"/>
                  <w:marRight w:val="0"/>
                  <w:marTop w:val="0"/>
                  <w:marBottom w:val="0"/>
                  <w:divBdr>
                    <w:top w:val="none" w:sz="0" w:space="0" w:color="auto"/>
                    <w:left w:val="none" w:sz="0" w:space="0" w:color="auto"/>
                    <w:bottom w:val="none" w:sz="0" w:space="0" w:color="auto"/>
                    <w:right w:val="none" w:sz="0" w:space="0" w:color="auto"/>
                  </w:divBdr>
                </w:div>
              </w:divsChild>
            </w:div>
            <w:div w:id="1562327087">
              <w:marLeft w:val="0"/>
              <w:marRight w:val="0"/>
              <w:marTop w:val="0"/>
              <w:marBottom w:val="0"/>
              <w:divBdr>
                <w:top w:val="none" w:sz="0" w:space="0" w:color="auto"/>
                <w:left w:val="none" w:sz="0" w:space="0" w:color="auto"/>
                <w:bottom w:val="none" w:sz="0" w:space="0" w:color="auto"/>
                <w:right w:val="none" w:sz="0" w:space="0" w:color="auto"/>
              </w:divBdr>
            </w:div>
          </w:divsChild>
        </w:div>
        <w:div w:id="662582835">
          <w:marLeft w:val="0"/>
          <w:marRight w:val="0"/>
          <w:marTop w:val="0"/>
          <w:marBottom w:val="0"/>
          <w:divBdr>
            <w:top w:val="none" w:sz="0" w:space="11" w:color="auto"/>
            <w:left w:val="none" w:sz="0" w:space="0" w:color="auto"/>
            <w:bottom w:val="single" w:sz="6" w:space="11" w:color="BBBBBB"/>
            <w:right w:val="none" w:sz="0" w:space="0" w:color="auto"/>
          </w:divBdr>
          <w:divsChild>
            <w:div w:id="1293948229">
              <w:marLeft w:val="0"/>
              <w:marRight w:val="0"/>
              <w:marTop w:val="0"/>
              <w:marBottom w:val="0"/>
              <w:divBdr>
                <w:top w:val="none" w:sz="0" w:space="0" w:color="auto"/>
                <w:left w:val="none" w:sz="0" w:space="0" w:color="auto"/>
                <w:bottom w:val="none" w:sz="0" w:space="0" w:color="auto"/>
                <w:right w:val="none" w:sz="0" w:space="0" w:color="auto"/>
              </w:divBdr>
              <w:divsChild>
                <w:div w:id="6103288">
                  <w:marLeft w:val="0"/>
                  <w:marRight w:val="0"/>
                  <w:marTop w:val="0"/>
                  <w:marBottom w:val="0"/>
                  <w:divBdr>
                    <w:top w:val="none" w:sz="0" w:space="0" w:color="auto"/>
                    <w:left w:val="none" w:sz="0" w:space="0" w:color="auto"/>
                    <w:bottom w:val="none" w:sz="0" w:space="0" w:color="auto"/>
                    <w:right w:val="none" w:sz="0" w:space="0" w:color="auto"/>
                  </w:divBdr>
                </w:div>
                <w:div w:id="1523393971">
                  <w:marLeft w:val="0"/>
                  <w:marRight w:val="0"/>
                  <w:marTop w:val="0"/>
                  <w:marBottom w:val="0"/>
                  <w:divBdr>
                    <w:top w:val="none" w:sz="0" w:space="0" w:color="auto"/>
                    <w:left w:val="none" w:sz="0" w:space="0" w:color="auto"/>
                    <w:bottom w:val="none" w:sz="0" w:space="0" w:color="auto"/>
                    <w:right w:val="none" w:sz="0" w:space="0" w:color="auto"/>
                  </w:divBdr>
                </w:div>
              </w:divsChild>
            </w:div>
            <w:div w:id="2147119366">
              <w:marLeft w:val="0"/>
              <w:marRight w:val="0"/>
              <w:marTop w:val="0"/>
              <w:marBottom w:val="0"/>
              <w:divBdr>
                <w:top w:val="none" w:sz="0" w:space="0" w:color="auto"/>
                <w:left w:val="none" w:sz="0" w:space="0" w:color="auto"/>
                <w:bottom w:val="none" w:sz="0" w:space="0" w:color="auto"/>
                <w:right w:val="none" w:sz="0" w:space="0" w:color="auto"/>
              </w:divBdr>
            </w:div>
          </w:divsChild>
        </w:div>
        <w:div w:id="336613804">
          <w:marLeft w:val="0"/>
          <w:marRight w:val="0"/>
          <w:marTop w:val="0"/>
          <w:marBottom w:val="0"/>
          <w:divBdr>
            <w:top w:val="none" w:sz="0" w:space="11" w:color="auto"/>
            <w:left w:val="none" w:sz="0" w:space="0" w:color="auto"/>
            <w:bottom w:val="single" w:sz="6" w:space="11" w:color="BBBBBB"/>
            <w:right w:val="none" w:sz="0" w:space="0" w:color="auto"/>
          </w:divBdr>
          <w:divsChild>
            <w:div w:id="1117875025">
              <w:marLeft w:val="0"/>
              <w:marRight w:val="0"/>
              <w:marTop w:val="0"/>
              <w:marBottom w:val="0"/>
              <w:divBdr>
                <w:top w:val="none" w:sz="0" w:space="0" w:color="auto"/>
                <w:left w:val="none" w:sz="0" w:space="0" w:color="auto"/>
                <w:bottom w:val="none" w:sz="0" w:space="0" w:color="auto"/>
                <w:right w:val="none" w:sz="0" w:space="0" w:color="auto"/>
              </w:divBdr>
              <w:divsChild>
                <w:div w:id="1540781675">
                  <w:marLeft w:val="0"/>
                  <w:marRight w:val="0"/>
                  <w:marTop w:val="0"/>
                  <w:marBottom w:val="0"/>
                  <w:divBdr>
                    <w:top w:val="none" w:sz="0" w:space="0" w:color="auto"/>
                    <w:left w:val="none" w:sz="0" w:space="0" w:color="auto"/>
                    <w:bottom w:val="none" w:sz="0" w:space="0" w:color="auto"/>
                    <w:right w:val="none" w:sz="0" w:space="0" w:color="auto"/>
                  </w:divBdr>
                </w:div>
                <w:div w:id="607660473">
                  <w:marLeft w:val="0"/>
                  <w:marRight w:val="0"/>
                  <w:marTop w:val="0"/>
                  <w:marBottom w:val="0"/>
                  <w:divBdr>
                    <w:top w:val="none" w:sz="0" w:space="0" w:color="auto"/>
                    <w:left w:val="none" w:sz="0" w:space="0" w:color="auto"/>
                    <w:bottom w:val="none" w:sz="0" w:space="0" w:color="auto"/>
                    <w:right w:val="none" w:sz="0" w:space="0" w:color="auto"/>
                  </w:divBdr>
                </w:div>
              </w:divsChild>
            </w:div>
            <w:div w:id="594703262">
              <w:marLeft w:val="0"/>
              <w:marRight w:val="0"/>
              <w:marTop w:val="0"/>
              <w:marBottom w:val="0"/>
              <w:divBdr>
                <w:top w:val="none" w:sz="0" w:space="0" w:color="auto"/>
                <w:left w:val="none" w:sz="0" w:space="0" w:color="auto"/>
                <w:bottom w:val="none" w:sz="0" w:space="0" w:color="auto"/>
                <w:right w:val="none" w:sz="0" w:space="0" w:color="auto"/>
              </w:divBdr>
            </w:div>
          </w:divsChild>
        </w:div>
        <w:div w:id="1820999383">
          <w:marLeft w:val="0"/>
          <w:marRight w:val="0"/>
          <w:marTop w:val="0"/>
          <w:marBottom w:val="0"/>
          <w:divBdr>
            <w:top w:val="none" w:sz="0" w:space="11" w:color="auto"/>
            <w:left w:val="none" w:sz="0" w:space="0" w:color="auto"/>
            <w:bottom w:val="single" w:sz="6" w:space="11" w:color="BBBBBB"/>
            <w:right w:val="none" w:sz="0" w:space="0" w:color="auto"/>
          </w:divBdr>
          <w:divsChild>
            <w:div w:id="1155148571">
              <w:marLeft w:val="0"/>
              <w:marRight w:val="0"/>
              <w:marTop w:val="0"/>
              <w:marBottom w:val="0"/>
              <w:divBdr>
                <w:top w:val="none" w:sz="0" w:space="0" w:color="auto"/>
                <w:left w:val="none" w:sz="0" w:space="0" w:color="auto"/>
                <w:bottom w:val="none" w:sz="0" w:space="0" w:color="auto"/>
                <w:right w:val="none" w:sz="0" w:space="0" w:color="auto"/>
              </w:divBdr>
              <w:divsChild>
                <w:div w:id="1164206429">
                  <w:marLeft w:val="0"/>
                  <w:marRight w:val="0"/>
                  <w:marTop w:val="0"/>
                  <w:marBottom w:val="0"/>
                  <w:divBdr>
                    <w:top w:val="none" w:sz="0" w:space="0" w:color="auto"/>
                    <w:left w:val="none" w:sz="0" w:space="0" w:color="auto"/>
                    <w:bottom w:val="none" w:sz="0" w:space="0" w:color="auto"/>
                    <w:right w:val="none" w:sz="0" w:space="0" w:color="auto"/>
                  </w:divBdr>
                </w:div>
                <w:div w:id="1352608472">
                  <w:marLeft w:val="0"/>
                  <w:marRight w:val="0"/>
                  <w:marTop w:val="0"/>
                  <w:marBottom w:val="0"/>
                  <w:divBdr>
                    <w:top w:val="none" w:sz="0" w:space="0" w:color="auto"/>
                    <w:left w:val="none" w:sz="0" w:space="0" w:color="auto"/>
                    <w:bottom w:val="none" w:sz="0" w:space="0" w:color="auto"/>
                    <w:right w:val="none" w:sz="0" w:space="0" w:color="auto"/>
                  </w:divBdr>
                </w:div>
              </w:divsChild>
            </w:div>
            <w:div w:id="1260062596">
              <w:marLeft w:val="0"/>
              <w:marRight w:val="0"/>
              <w:marTop w:val="0"/>
              <w:marBottom w:val="0"/>
              <w:divBdr>
                <w:top w:val="none" w:sz="0" w:space="0" w:color="auto"/>
                <w:left w:val="none" w:sz="0" w:space="0" w:color="auto"/>
                <w:bottom w:val="none" w:sz="0" w:space="0" w:color="auto"/>
                <w:right w:val="none" w:sz="0" w:space="0" w:color="auto"/>
              </w:divBdr>
            </w:div>
          </w:divsChild>
        </w:div>
        <w:div w:id="848252580">
          <w:marLeft w:val="0"/>
          <w:marRight w:val="0"/>
          <w:marTop w:val="0"/>
          <w:marBottom w:val="0"/>
          <w:divBdr>
            <w:top w:val="none" w:sz="0" w:space="11" w:color="auto"/>
            <w:left w:val="none" w:sz="0" w:space="0" w:color="auto"/>
            <w:bottom w:val="single" w:sz="6" w:space="11" w:color="BBBBBB"/>
            <w:right w:val="none" w:sz="0" w:space="0" w:color="auto"/>
          </w:divBdr>
          <w:divsChild>
            <w:div w:id="1885752406">
              <w:marLeft w:val="0"/>
              <w:marRight w:val="0"/>
              <w:marTop w:val="0"/>
              <w:marBottom w:val="0"/>
              <w:divBdr>
                <w:top w:val="none" w:sz="0" w:space="0" w:color="auto"/>
                <w:left w:val="none" w:sz="0" w:space="0" w:color="auto"/>
                <w:bottom w:val="none" w:sz="0" w:space="0" w:color="auto"/>
                <w:right w:val="none" w:sz="0" w:space="0" w:color="auto"/>
              </w:divBdr>
              <w:divsChild>
                <w:div w:id="1426339440">
                  <w:marLeft w:val="0"/>
                  <w:marRight w:val="0"/>
                  <w:marTop w:val="0"/>
                  <w:marBottom w:val="0"/>
                  <w:divBdr>
                    <w:top w:val="none" w:sz="0" w:space="0" w:color="auto"/>
                    <w:left w:val="none" w:sz="0" w:space="0" w:color="auto"/>
                    <w:bottom w:val="none" w:sz="0" w:space="0" w:color="auto"/>
                    <w:right w:val="none" w:sz="0" w:space="0" w:color="auto"/>
                  </w:divBdr>
                </w:div>
                <w:div w:id="2135519486">
                  <w:marLeft w:val="0"/>
                  <w:marRight w:val="0"/>
                  <w:marTop w:val="0"/>
                  <w:marBottom w:val="0"/>
                  <w:divBdr>
                    <w:top w:val="none" w:sz="0" w:space="0" w:color="auto"/>
                    <w:left w:val="none" w:sz="0" w:space="0" w:color="auto"/>
                    <w:bottom w:val="none" w:sz="0" w:space="0" w:color="auto"/>
                    <w:right w:val="none" w:sz="0" w:space="0" w:color="auto"/>
                  </w:divBdr>
                </w:div>
              </w:divsChild>
            </w:div>
            <w:div w:id="337267648">
              <w:marLeft w:val="0"/>
              <w:marRight w:val="0"/>
              <w:marTop w:val="0"/>
              <w:marBottom w:val="0"/>
              <w:divBdr>
                <w:top w:val="none" w:sz="0" w:space="0" w:color="auto"/>
                <w:left w:val="none" w:sz="0" w:space="0" w:color="auto"/>
                <w:bottom w:val="none" w:sz="0" w:space="0" w:color="auto"/>
                <w:right w:val="none" w:sz="0" w:space="0" w:color="auto"/>
              </w:divBdr>
            </w:div>
          </w:divsChild>
        </w:div>
        <w:div w:id="1809007149">
          <w:marLeft w:val="0"/>
          <w:marRight w:val="0"/>
          <w:marTop w:val="0"/>
          <w:marBottom w:val="0"/>
          <w:divBdr>
            <w:top w:val="none" w:sz="0" w:space="11" w:color="auto"/>
            <w:left w:val="none" w:sz="0" w:space="0" w:color="auto"/>
            <w:bottom w:val="single" w:sz="6" w:space="11" w:color="BBBBBB"/>
            <w:right w:val="none" w:sz="0" w:space="0" w:color="auto"/>
          </w:divBdr>
          <w:divsChild>
            <w:div w:id="720640208">
              <w:marLeft w:val="0"/>
              <w:marRight w:val="0"/>
              <w:marTop w:val="0"/>
              <w:marBottom w:val="0"/>
              <w:divBdr>
                <w:top w:val="none" w:sz="0" w:space="0" w:color="auto"/>
                <w:left w:val="none" w:sz="0" w:space="0" w:color="auto"/>
                <w:bottom w:val="none" w:sz="0" w:space="0" w:color="auto"/>
                <w:right w:val="none" w:sz="0" w:space="0" w:color="auto"/>
              </w:divBdr>
              <w:divsChild>
                <w:div w:id="328485276">
                  <w:marLeft w:val="0"/>
                  <w:marRight w:val="0"/>
                  <w:marTop w:val="0"/>
                  <w:marBottom w:val="0"/>
                  <w:divBdr>
                    <w:top w:val="none" w:sz="0" w:space="0" w:color="auto"/>
                    <w:left w:val="none" w:sz="0" w:space="0" w:color="auto"/>
                    <w:bottom w:val="none" w:sz="0" w:space="0" w:color="auto"/>
                    <w:right w:val="none" w:sz="0" w:space="0" w:color="auto"/>
                  </w:divBdr>
                </w:div>
                <w:div w:id="56127570">
                  <w:marLeft w:val="0"/>
                  <w:marRight w:val="0"/>
                  <w:marTop w:val="0"/>
                  <w:marBottom w:val="0"/>
                  <w:divBdr>
                    <w:top w:val="none" w:sz="0" w:space="0" w:color="auto"/>
                    <w:left w:val="none" w:sz="0" w:space="0" w:color="auto"/>
                    <w:bottom w:val="none" w:sz="0" w:space="0" w:color="auto"/>
                    <w:right w:val="none" w:sz="0" w:space="0" w:color="auto"/>
                  </w:divBdr>
                </w:div>
              </w:divsChild>
            </w:div>
            <w:div w:id="1682469912">
              <w:marLeft w:val="0"/>
              <w:marRight w:val="0"/>
              <w:marTop w:val="0"/>
              <w:marBottom w:val="0"/>
              <w:divBdr>
                <w:top w:val="none" w:sz="0" w:space="0" w:color="auto"/>
                <w:left w:val="none" w:sz="0" w:space="0" w:color="auto"/>
                <w:bottom w:val="none" w:sz="0" w:space="0" w:color="auto"/>
                <w:right w:val="none" w:sz="0" w:space="0" w:color="auto"/>
              </w:divBdr>
            </w:div>
          </w:divsChild>
        </w:div>
        <w:div w:id="1917205797">
          <w:marLeft w:val="0"/>
          <w:marRight w:val="0"/>
          <w:marTop w:val="0"/>
          <w:marBottom w:val="0"/>
          <w:divBdr>
            <w:top w:val="none" w:sz="0" w:space="11" w:color="auto"/>
            <w:left w:val="none" w:sz="0" w:space="0" w:color="auto"/>
            <w:bottom w:val="single" w:sz="6" w:space="11" w:color="BBBBBB"/>
            <w:right w:val="none" w:sz="0" w:space="0" w:color="auto"/>
          </w:divBdr>
          <w:divsChild>
            <w:div w:id="563100036">
              <w:marLeft w:val="0"/>
              <w:marRight w:val="0"/>
              <w:marTop w:val="0"/>
              <w:marBottom w:val="0"/>
              <w:divBdr>
                <w:top w:val="none" w:sz="0" w:space="0" w:color="auto"/>
                <w:left w:val="none" w:sz="0" w:space="0" w:color="auto"/>
                <w:bottom w:val="none" w:sz="0" w:space="0" w:color="auto"/>
                <w:right w:val="none" w:sz="0" w:space="0" w:color="auto"/>
              </w:divBdr>
              <w:divsChild>
                <w:div w:id="1310330488">
                  <w:marLeft w:val="0"/>
                  <w:marRight w:val="0"/>
                  <w:marTop w:val="0"/>
                  <w:marBottom w:val="0"/>
                  <w:divBdr>
                    <w:top w:val="none" w:sz="0" w:space="0" w:color="auto"/>
                    <w:left w:val="none" w:sz="0" w:space="0" w:color="auto"/>
                    <w:bottom w:val="none" w:sz="0" w:space="0" w:color="auto"/>
                    <w:right w:val="none" w:sz="0" w:space="0" w:color="auto"/>
                  </w:divBdr>
                </w:div>
                <w:div w:id="455753323">
                  <w:marLeft w:val="0"/>
                  <w:marRight w:val="0"/>
                  <w:marTop w:val="0"/>
                  <w:marBottom w:val="0"/>
                  <w:divBdr>
                    <w:top w:val="none" w:sz="0" w:space="0" w:color="auto"/>
                    <w:left w:val="none" w:sz="0" w:space="0" w:color="auto"/>
                    <w:bottom w:val="none" w:sz="0" w:space="0" w:color="auto"/>
                    <w:right w:val="none" w:sz="0" w:space="0" w:color="auto"/>
                  </w:divBdr>
                </w:div>
              </w:divsChild>
            </w:div>
            <w:div w:id="499932793">
              <w:marLeft w:val="0"/>
              <w:marRight w:val="0"/>
              <w:marTop w:val="0"/>
              <w:marBottom w:val="0"/>
              <w:divBdr>
                <w:top w:val="none" w:sz="0" w:space="0" w:color="auto"/>
                <w:left w:val="none" w:sz="0" w:space="0" w:color="auto"/>
                <w:bottom w:val="none" w:sz="0" w:space="0" w:color="auto"/>
                <w:right w:val="none" w:sz="0" w:space="0" w:color="auto"/>
              </w:divBdr>
            </w:div>
          </w:divsChild>
        </w:div>
        <w:div w:id="1727220183">
          <w:marLeft w:val="0"/>
          <w:marRight w:val="0"/>
          <w:marTop w:val="0"/>
          <w:marBottom w:val="0"/>
          <w:divBdr>
            <w:top w:val="none" w:sz="0" w:space="11" w:color="auto"/>
            <w:left w:val="none" w:sz="0" w:space="0" w:color="auto"/>
            <w:bottom w:val="single" w:sz="6" w:space="11" w:color="BBBBBB"/>
            <w:right w:val="none" w:sz="0" w:space="0" w:color="auto"/>
          </w:divBdr>
          <w:divsChild>
            <w:div w:id="778260621">
              <w:marLeft w:val="0"/>
              <w:marRight w:val="0"/>
              <w:marTop w:val="0"/>
              <w:marBottom w:val="0"/>
              <w:divBdr>
                <w:top w:val="none" w:sz="0" w:space="0" w:color="auto"/>
                <w:left w:val="none" w:sz="0" w:space="0" w:color="auto"/>
                <w:bottom w:val="none" w:sz="0" w:space="0" w:color="auto"/>
                <w:right w:val="none" w:sz="0" w:space="0" w:color="auto"/>
              </w:divBdr>
              <w:divsChild>
                <w:div w:id="1194533409">
                  <w:marLeft w:val="0"/>
                  <w:marRight w:val="0"/>
                  <w:marTop w:val="0"/>
                  <w:marBottom w:val="0"/>
                  <w:divBdr>
                    <w:top w:val="none" w:sz="0" w:space="0" w:color="auto"/>
                    <w:left w:val="none" w:sz="0" w:space="0" w:color="auto"/>
                    <w:bottom w:val="none" w:sz="0" w:space="0" w:color="auto"/>
                    <w:right w:val="none" w:sz="0" w:space="0" w:color="auto"/>
                  </w:divBdr>
                </w:div>
                <w:div w:id="1304846474">
                  <w:marLeft w:val="0"/>
                  <w:marRight w:val="0"/>
                  <w:marTop w:val="0"/>
                  <w:marBottom w:val="0"/>
                  <w:divBdr>
                    <w:top w:val="none" w:sz="0" w:space="0" w:color="auto"/>
                    <w:left w:val="none" w:sz="0" w:space="0" w:color="auto"/>
                    <w:bottom w:val="none" w:sz="0" w:space="0" w:color="auto"/>
                    <w:right w:val="none" w:sz="0" w:space="0" w:color="auto"/>
                  </w:divBdr>
                </w:div>
              </w:divsChild>
            </w:div>
            <w:div w:id="1098408519">
              <w:marLeft w:val="0"/>
              <w:marRight w:val="0"/>
              <w:marTop w:val="0"/>
              <w:marBottom w:val="0"/>
              <w:divBdr>
                <w:top w:val="none" w:sz="0" w:space="0" w:color="auto"/>
                <w:left w:val="none" w:sz="0" w:space="0" w:color="auto"/>
                <w:bottom w:val="none" w:sz="0" w:space="0" w:color="auto"/>
                <w:right w:val="none" w:sz="0" w:space="0" w:color="auto"/>
              </w:divBdr>
            </w:div>
          </w:divsChild>
        </w:div>
        <w:div w:id="862590063">
          <w:marLeft w:val="0"/>
          <w:marRight w:val="0"/>
          <w:marTop w:val="0"/>
          <w:marBottom w:val="0"/>
          <w:divBdr>
            <w:top w:val="none" w:sz="0" w:space="11" w:color="auto"/>
            <w:left w:val="none" w:sz="0" w:space="0" w:color="auto"/>
            <w:bottom w:val="single" w:sz="6" w:space="11" w:color="BBBBBB"/>
            <w:right w:val="none" w:sz="0" w:space="0" w:color="auto"/>
          </w:divBdr>
          <w:divsChild>
            <w:div w:id="1174803290">
              <w:marLeft w:val="0"/>
              <w:marRight w:val="0"/>
              <w:marTop w:val="0"/>
              <w:marBottom w:val="0"/>
              <w:divBdr>
                <w:top w:val="none" w:sz="0" w:space="0" w:color="auto"/>
                <w:left w:val="none" w:sz="0" w:space="0" w:color="auto"/>
                <w:bottom w:val="none" w:sz="0" w:space="0" w:color="auto"/>
                <w:right w:val="none" w:sz="0" w:space="0" w:color="auto"/>
              </w:divBdr>
              <w:divsChild>
                <w:div w:id="1537696562">
                  <w:marLeft w:val="0"/>
                  <w:marRight w:val="0"/>
                  <w:marTop w:val="0"/>
                  <w:marBottom w:val="0"/>
                  <w:divBdr>
                    <w:top w:val="none" w:sz="0" w:space="0" w:color="auto"/>
                    <w:left w:val="none" w:sz="0" w:space="0" w:color="auto"/>
                    <w:bottom w:val="none" w:sz="0" w:space="0" w:color="auto"/>
                    <w:right w:val="none" w:sz="0" w:space="0" w:color="auto"/>
                  </w:divBdr>
                </w:div>
                <w:div w:id="160122580">
                  <w:marLeft w:val="0"/>
                  <w:marRight w:val="0"/>
                  <w:marTop w:val="0"/>
                  <w:marBottom w:val="0"/>
                  <w:divBdr>
                    <w:top w:val="none" w:sz="0" w:space="0" w:color="auto"/>
                    <w:left w:val="none" w:sz="0" w:space="0" w:color="auto"/>
                    <w:bottom w:val="none" w:sz="0" w:space="0" w:color="auto"/>
                    <w:right w:val="none" w:sz="0" w:space="0" w:color="auto"/>
                  </w:divBdr>
                </w:div>
              </w:divsChild>
            </w:div>
            <w:div w:id="1844588585">
              <w:marLeft w:val="0"/>
              <w:marRight w:val="0"/>
              <w:marTop w:val="0"/>
              <w:marBottom w:val="0"/>
              <w:divBdr>
                <w:top w:val="none" w:sz="0" w:space="0" w:color="auto"/>
                <w:left w:val="none" w:sz="0" w:space="0" w:color="auto"/>
                <w:bottom w:val="none" w:sz="0" w:space="0" w:color="auto"/>
                <w:right w:val="none" w:sz="0" w:space="0" w:color="auto"/>
              </w:divBdr>
            </w:div>
          </w:divsChild>
        </w:div>
        <w:div w:id="1841844134">
          <w:marLeft w:val="0"/>
          <w:marRight w:val="0"/>
          <w:marTop w:val="0"/>
          <w:marBottom w:val="0"/>
          <w:divBdr>
            <w:top w:val="none" w:sz="0" w:space="11" w:color="auto"/>
            <w:left w:val="none" w:sz="0" w:space="0" w:color="auto"/>
            <w:bottom w:val="single" w:sz="6" w:space="11" w:color="BBBBBB"/>
            <w:right w:val="none" w:sz="0" w:space="0" w:color="auto"/>
          </w:divBdr>
          <w:divsChild>
            <w:div w:id="1649287387">
              <w:marLeft w:val="0"/>
              <w:marRight w:val="0"/>
              <w:marTop w:val="0"/>
              <w:marBottom w:val="0"/>
              <w:divBdr>
                <w:top w:val="none" w:sz="0" w:space="0" w:color="auto"/>
                <w:left w:val="none" w:sz="0" w:space="0" w:color="auto"/>
                <w:bottom w:val="none" w:sz="0" w:space="0" w:color="auto"/>
                <w:right w:val="none" w:sz="0" w:space="0" w:color="auto"/>
              </w:divBdr>
              <w:divsChild>
                <w:div w:id="1665235891">
                  <w:marLeft w:val="0"/>
                  <w:marRight w:val="0"/>
                  <w:marTop w:val="0"/>
                  <w:marBottom w:val="0"/>
                  <w:divBdr>
                    <w:top w:val="none" w:sz="0" w:space="0" w:color="auto"/>
                    <w:left w:val="none" w:sz="0" w:space="0" w:color="auto"/>
                    <w:bottom w:val="none" w:sz="0" w:space="0" w:color="auto"/>
                    <w:right w:val="none" w:sz="0" w:space="0" w:color="auto"/>
                  </w:divBdr>
                </w:div>
                <w:div w:id="829907143">
                  <w:marLeft w:val="0"/>
                  <w:marRight w:val="0"/>
                  <w:marTop w:val="0"/>
                  <w:marBottom w:val="0"/>
                  <w:divBdr>
                    <w:top w:val="none" w:sz="0" w:space="0" w:color="auto"/>
                    <w:left w:val="none" w:sz="0" w:space="0" w:color="auto"/>
                    <w:bottom w:val="none" w:sz="0" w:space="0" w:color="auto"/>
                    <w:right w:val="none" w:sz="0" w:space="0" w:color="auto"/>
                  </w:divBdr>
                </w:div>
              </w:divsChild>
            </w:div>
            <w:div w:id="1287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2805">
      <w:bodyDiv w:val="1"/>
      <w:marLeft w:val="0"/>
      <w:marRight w:val="0"/>
      <w:marTop w:val="0"/>
      <w:marBottom w:val="0"/>
      <w:divBdr>
        <w:top w:val="none" w:sz="0" w:space="0" w:color="auto"/>
        <w:left w:val="none" w:sz="0" w:space="0" w:color="auto"/>
        <w:bottom w:val="none" w:sz="0" w:space="0" w:color="auto"/>
        <w:right w:val="none" w:sz="0" w:space="0" w:color="auto"/>
      </w:divBdr>
    </w:div>
    <w:div w:id="1695884486">
      <w:bodyDiv w:val="1"/>
      <w:marLeft w:val="0"/>
      <w:marRight w:val="0"/>
      <w:marTop w:val="0"/>
      <w:marBottom w:val="0"/>
      <w:divBdr>
        <w:top w:val="none" w:sz="0" w:space="0" w:color="auto"/>
        <w:left w:val="none" w:sz="0" w:space="0" w:color="auto"/>
        <w:bottom w:val="none" w:sz="0" w:space="0" w:color="auto"/>
        <w:right w:val="none" w:sz="0" w:space="0" w:color="auto"/>
      </w:divBdr>
    </w:div>
    <w:div w:id="2067756665">
      <w:bodyDiv w:val="1"/>
      <w:marLeft w:val="0"/>
      <w:marRight w:val="0"/>
      <w:marTop w:val="0"/>
      <w:marBottom w:val="0"/>
      <w:divBdr>
        <w:top w:val="none" w:sz="0" w:space="0" w:color="auto"/>
        <w:left w:val="none" w:sz="0" w:space="0" w:color="auto"/>
        <w:bottom w:val="none" w:sz="0" w:space="0" w:color="auto"/>
        <w:right w:val="none" w:sz="0" w:space="0" w:color="auto"/>
      </w:divBdr>
      <w:divsChild>
        <w:div w:id="376053041">
          <w:marLeft w:val="0"/>
          <w:marRight w:val="0"/>
          <w:marTop w:val="0"/>
          <w:marBottom w:val="0"/>
          <w:divBdr>
            <w:top w:val="none" w:sz="0" w:space="11" w:color="auto"/>
            <w:left w:val="none" w:sz="0" w:space="0" w:color="auto"/>
            <w:bottom w:val="single" w:sz="6" w:space="11" w:color="BBBBBB"/>
            <w:right w:val="none" w:sz="0" w:space="0" w:color="auto"/>
          </w:divBdr>
          <w:divsChild>
            <w:div w:id="970331354">
              <w:marLeft w:val="0"/>
              <w:marRight w:val="0"/>
              <w:marTop w:val="0"/>
              <w:marBottom w:val="0"/>
              <w:divBdr>
                <w:top w:val="none" w:sz="0" w:space="0" w:color="auto"/>
                <w:left w:val="none" w:sz="0" w:space="0" w:color="auto"/>
                <w:bottom w:val="none" w:sz="0" w:space="0" w:color="auto"/>
                <w:right w:val="none" w:sz="0" w:space="0" w:color="auto"/>
              </w:divBdr>
              <w:divsChild>
                <w:div w:id="1587611995">
                  <w:marLeft w:val="0"/>
                  <w:marRight w:val="0"/>
                  <w:marTop w:val="0"/>
                  <w:marBottom w:val="0"/>
                  <w:divBdr>
                    <w:top w:val="none" w:sz="0" w:space="0" w:color="auto"/>
                    <w:left w:val="none" w:sz="0" w:space="0" w:color="auto"/>
                    <w:bottom w:val="none" w:sz="0" w:space="0" w:color="auto"/>
                    <w:right w:val="none" w:sz="0" w:space="0" w:color="auto"/>
                  </w:divBdr>
                </w:div>
                <w:div w:id="2089420932">
                  <w:marLeft w:val="0"/>
                  <w:marRight w:val="0"/>
                  <w:marTop w:val="0"/>
                  <w:marBottom w:val="0"/>
                  <w:divBdr>
                    <w:top w:val="none" w:sz="0" w:space="0" w:color="auto"/>
                    <w:left w:val="none" w:sz="0" w:space="0" w:color="auto"/>
                    <w:bottom w:val="none" w:sz="0" w:space="0" w:color="auto"/>
                    <w:right w:val="none" w:sz="0" w:space="0" w:color="auto"/>
                  </w:divBdr>
                </w:div>
              </w:divsChild>
            </w:div>
            <w:div w:id="52898242">
              <w:marLeft w:val="0"/>
              <w:marRight w:val="0"/>
              <w:marTop w:val="0"/>
              <w:marBottom w:val="0"/>
              <w:divBdr>
                <w:top w:val="none" w:sz="0" w:space="0" w:color="auto"/>
                <w:left w:val="none" w:sz="0" w:space="0" w:color="auto"/>
                <w:bottom w:val="none" w:sz="0" w:space="0" w:color="auto"/>
                <w:right w:val="none" w:sz="0" w:space="0" w:color="auto"/>
              </w:divBdr>
            </w:div>
          </w:divsChild>
        </w:div>
        <w:div w:id="1687246715">
          <w:marLeft w:val="0"/>
          <w:marRight w:val="0"/>
          <w:marTop w:val="0"/>
          <w:marBottom w:val="0"/>
          <w:divBdr>
            <w:top w:val="none" w:sz="0" w:space="11" w:color="auto"/>
            <w:left w:val="none" w:sz="0" w:space="0" w:color="auto"/>
            <w:bottom w:val="single" w:sz="6" w:space="11" w:color="BBBBBB"/>
            <w:right w:val="none" w:sz="0" w:space="0" w:color="auto"/>
          </w:divBdr>
          <w:divsChild>
            <w:div w:id="109053167">
              <w:marLeft w:val="0"/>
              <w:marRight w:val="0"/>
              <w:marTop w:val="0"/>
              <w:marBottom w:val="0"/>
              <w:divBdr>
                <w:top w:val="none" w:sz="0" w:space="0" w:color="auto"/>
                <w:left w:val="none" w:sz="0" w:space="0" w:color="auto"/>
                <w:bottom w:val="none" w:sz="0" w:space="0" w:color="auto"/>
                <w:right w:val="none" w:sz="0" w:space="0" w:color="auto"/>
              </w:divBdr>
              <w:divsChild>
                <w:div w:id="2125609577">
                  <w:marLeft w:val="0"/>
                  <w:marRight w:val="0"/>
                  <w:marTop w:val="0"/>
                  <w:marBottom w:val="0"/>
                  <w:divBdr>
                    <w:top w:val="none" w:sz="0" w:space="0" w:color="auto"/>
                    <w:left w:val="none" w:sz="0" w:space="0" w:color="auto"/>
                    <w:bottom w:val="none" w:sz="0" w:space="0" w:color="auto"/>
                    <w:right w:val="none" w:sz="0" w:space="0" w:color="auto"/>
                  </w:divBdr>
                </w:div>
                <w:div w:id="1895046136">
                  <w:marLeft w:val="0"/>
                  <w:marRight w:val="0"/>
                  <w:marTop w:val="0"/>
                  <w:marBottom w:val="0"/>
                  <w:divBdr>
                    <w:top w:val="none" w:sz="0" w:space="0" w:color="auto"/>
                    <w:left w:val="none" w:sz="0" w:space="0" w:color="auto"/>
                    <w:bottom w:val="none" w:sz="0" w:space="0" w:color="auto"/>
                    <w:right w:val="none" w:sz="0" w:space="0" w:color="auto"/>
                  </w:divBdr>
                </w:div>
              </w:divsChild>
            </w:div>
            <w:div w:id="1230313002">
              <w:marLeft w:val="0"/>
              <w:marRight w:val="0"/>
              <w:marTop w:val="0"/>
              <w:marBottom w:val="0"/>
              <w:divBdr>
                <w:top w:val="none" w:sz="0" w:space="0" w:color="auto"/>
                <w:left w:val="none" w:sz="0" w:space="0" w:color="auto"/>
                <w:bottom w:val="none" w:sz="0" w:space="0" w:color="auto"/>
                <w:right w:val="none" w:sz="0" w:space="0" w:color="auto"/>
              </w:divBdr>
            </w:div>
          </w:divsChild>
        </w:div>
        <w:div w:id="1730374365">
          <w:marLeft w:val="0"/>
          <w:marRight w:val="0"/>
          <w:marTop w:val="0"/>
          <w:marBottom w:val="0"/>
          <w:divBdr>
            <w:top w:val="none" w:sz="0" w:space="11" w:color="auto"/>
            <w:left w:val="none" w:sz="0" w:space="0" w:color="auto"/>
            <w:bottom w:val="single" w:sz="6" w:space="11" w:color="BBBBBB"/>
            <w:right w:val="none" w:sz="0" w:space="0" w:color="auto"/>
          </w:divBdr>
          <w:divsChild>
            <w:div w:id="584191096">
              <w:marLeft w:val="0"/>
              <w:marRight w:val="0"/>
              <w:marTop w:val="0"/>
              <w:marBottom w:val="0"/>
              <w:divBdr>
                <w:top w:val="none" w:sz="0" w:space="0" w:color="auto"/>
                <w:left w:val="none" w:sz="0" w:space="0" w:color="auto"/>
                <w:bottom w:val="none" w:sz="0" w:space="0" w:color="auto"/>
                <w:right w:val="none" w:sz="0" w:space="0" w:color="auto"/>
              </w:divBdr>
              <w:divsChild>
                <w:div w:id="1027289263">
                  <w:marLeft w:val="0"/>
                  <w:marRight w:val="0"/>
                  <w:marTop w:val="0"/>
                  <w:marBottom w:val="0"/>
                  <w:divBdr>
                    <w:top w:val="none" w:sz="0" w:space="0" w:color="auto"/>
                    <w:left w:val="none" w:sz="0" w:space="0" w:color="auto"/>
                    <w:bottom w:val="none" w:sz="0" w:space="0" w:color="auto"/>
                    <w:right w:val="none" w:sz="0" w:space="0" w:color="auto"/>
                  </w:divBdr>
                </w:div>
                <w:div w:id="953437404">
                  <w:marLeft w:val="0"/>
                  <w:marRight w:val="0"/>
                  <w:marTop w:val="0"/>
                  <w:marBottom w:val="0"/>
                  <w:divBdr>
                    <w:top w:val="none" w:sz="0" w:space="0" w:color="auto"/>
                    <w:left w:val="none" w:sz="0" w:space="0" w:color="auto"/>
                    <w:bottom w:val="none" w:sz="0" w:space="0" w:color="auto"/>
                    <w:right w:val="none" w:sz="0" w:space="0" w:color="auto"/>
                  </w:divBdr>
                </w:div>
              </w:divsChild>
            </w:div>
            <w:div w:id="1945140879">
              <w:marLeft w:val="0"/>
              <w:marRight w:val="0"/>
              <w:marTop w:val="0"/>
              <w:marBottom w:val="0"/>
              <w:divBdr>
                <w:top w:val="none" w:sz="0" w:space="0" w:color="auto"/>
                <w:left w:val="none" w:sz="0" w:space="0" w:color="auto"/>
                <w:bottom w:val="none" w:sz="0" w:space="0" w:color="auto"/>
                <w:right w:val="none" w:sz="0" w:space="0" w:color="auto"/>
              </w:divBdr>
            </w:div>
          </w:divsChild>
        </w:div>
        <w:div w:id="1853571932">
          <w:marLeft w:val="0"/>
          <w:marRight w:val="0"/>
          <w:marTop w:val="0"/>
          <w:marBottom w:val="0"/>
          <w:divBdr>
            <w:top w:val="none" w:sz="0" w:space="11" w:color="auto"/>
            <w:left w:val="none" w:sz="0" w:space="0" w:color="auto"/>
            <w:bottom w:val="single" w:sz="6" w:space="11" w:color="BBBBBB"/>
            <w:right w:val="none" w:sz="0" w:space="0" w:color="auto"/>
          </w:divBdr>
          <w:divsChild>
            <w:div w:id="1696929191">
              <w:marLeft w:val="0"/>
              <w:marRight w:val="0"/>
              <w:marTop w:val="0"/>
              <w:marBottom w:val="0"/>
              <w:divBdr>
                <w:top w:val="none" w:sz="0" w:space="0" w:color="auto"/>
                <w:left w:val="none" w:sz="0" w:space="0" w:color="auto"/>
                <w:bottom w:val="none" w:sz="0" w:space="0" w:color="auto"/>
                <w:right w:val="none" w:sz="0" w:space="0" w:color="auto"/>
              </w:divBdr>
              <w:divsChild>
                <w:div w:id="1300498586">
                  <w:marLeft w:val="0"/>
                  <w:marRight w:val="0"/>
                  <w:marTop w:val="0"/>
                  <w:marBottom w:val="0"/>
                  <w:divBdr>
                    <w:top w:val="none" w:sz="0" w:space="0" w:color="auto"/>
                    <w:left w:val="none" w:sz="0" w:space="0" w:color="auto"/>
                    <w:bottom w:val="none" w:sz="0" w:space="0" w:color="auto"/>
                    <w:right w:val="none" w:sz="0" w:space="0" w:color="auto"/>
                  </w:divBdr>
                </w:div>
                <w:div w:id="31732025">
                  <w:marLeft w:val="0"/>
                  <w:marRight w:val="0"/>
                  <w:marTop w:val="0"/>
                  <w:marBottom w:val="0"/>
                  <w:divBdr>
                    <w:top w:val="none" w:sz="0" w:space="0" w:color="auto"/>
                    <w:left w:val="none" w:sz="0" w:space="0" w:color="auto"/>
                    <w:bottom w:val="none" w:sz="0" w:space="0" w:color="auto"/>
                    <w:right w:val="none" w:sz="0" w:space="0" w:color="auto"/>
                  </w:divBdr>
                </w:div>
              </w:divsChild>
            </w:div>
            <w:div w:id="1038774156">
              <w:marLeft w:val="0"/>
              <w:marRight w:val="0"/>
              <w:marTop w:val="0"/>
              <w:marBottom w:val="0"/>
              <w:divBdr>
                <w:top w:val="none" w:sz="0" w:space="0" w:color="auto"/>
                <w:left w:val="none" w:sz="0" w:space="0" w:color="auto"/>
                <w:bottom w:val="none" w:sz="0" w:space="0" w:color="auto"/>
                <w:right w:val="none" w:sz="0" w:space="0" w:color="auto"/>
              </w:divBdr>
            </w:div>
          </w:divsChild>
        </w:div>
        <w:div w:id="1686133406">
          <w:marLeft w:val="0"/>
          <w:marRight w:val="0"/>
          <w:marTop w:val="0"/>
          <w:marBottom w:val="0"/>
          <w:divBdr>
            <w:top w:val="none" w:sz="0" w:space="11" w:color="auto"/>
            <w:left w:val="none" w:sz="0" w:space="0" w:color="auto"/>
            <w:bottom w:val="single" w:sz="6" w:space="11" w:color="BBBBBB"/>
            <w:right w:val="none" w:sz="0" w:space="0" w:color="auto"/>
          </w:divBdr>
          <w:divsChild>
            <w:div w:id="869949795">
              <w:marLeft w:val="0"/>
              <w:marRight w:val="0"/>
              <w:marTop w:val="0"/>
              <w:marBottom w:val="0"/>
              <w:divBdr>
                <w:top w:val="none" w:sz="0" w:space="0" w:color="auto"/>
                <w:left w:val="none" w:sz="0" w:space="0" w:color="auto"/>
                <w:bottom w:val="none" w:sz="0" w:space="0" w:color="auto"/>
                <w:right w:val="none" w:sz="0" w:space="0" w:color="auto"/>
              </w:divBdr>
            </w:div>
            <w:div w:id="1173228894">
              <w:marLeft w:val="0"/>
              <w:marRight w:val="0"/>
              <w:marTop w:val="0"/>
              <w:marBottom w:val="0"/>
              <w:divBdr>
                <w:top w:val="none" w:sz="0" w:space="0" w:color="auto"/>
                <w:left w:val="none" w:sz="0" w:space="0" w:color="auto"/>
                <w:bottom w:val="none" w:sz="0" w:space="0" w:color="auto"/>
                <w:right w:val="none" w:sz="0" w:space="0" w:color="auto"/>
              </w:divBdr>
            </w:div>
          </w:divsChild>
        </w:div>
        <w:div w:id="2062510453">
          <w:marLeft w:val="0"/>
          <w:marRight w:val="0"/>
          <w:marTop w:val="0"/>
          <w:marBottom w:val="0"/>
          <w:divBdr>
            <w:top w:val="none" w:sz="0" w:space="11" w:color="auto"/>
            <w:left w:val="none" w:sz="0" w:space="0" w:color="auto"/>
            <w:bottom w:val="single" w:sz="6" w:space="11" w:color="BBBBBB"/>
            <w:right w:val="none" w:sz="0" w:space="0" w:color="auto"/>
          </w:divBdr>
          <w:divsChild>
            <w:div w:id="2144812570">
              <w:marLeft w:val="0"/>
              <w:marRight w:val="0"/>
              <w:marTop w:val="0"/>
              <w:marBottom w:val="0"/>
              <w:divBdr>
                <w:top w:val="none" w:sz="0" w:space="0" w:color="auto"/>
                <w:left w:val="none" w:sz="0" w:space="0" w:color="auto"/>
                <w:bottom w:val="none" w:sz="0" w:space="0" w:color="auto"/>
                <w:right w:val="none" w:sz="0" w:space="0" w:color="auto"/>
              </w:divBdr>
              <w:divsChild>
                <w:div w:id="2113894351">
                  <w:marLeft w:val="0"/>
                  <w:marRight w:val="0"/>
                  <w:marTop w:val="0"/>
                  <w:marBottom w:val="0"/>
                  <w:divBdr>
                    <w:top w:val="none" w:sz="0" w:space="0" w:color="auto"/>
                    <w:left w:val="none" w:sz="0" w:space="0" w:color="auto"/>
                    <w:bottom w:val="none" w:sz="0" w:space="0" w:color="auto"/>
                    <w:right w:val="none" w:sz="0" w:space="0" w:color="auto"/>
                  </w:divBdr>
                </w:div>
                <w:div w:id="1794210111">
                  <w:marLeft w:val="0"/>
                  <w:marRight w:val="0"/>
                  <w:marTop w:val="0"/>
                  <w:marBottom w:val="0"/>
                  <w:divBdr>
                    <w:top w:val="none" w:sz="0" w:space="0" w:color="auto"/>
                    <w:left w:val="none" w:sz="0" w:space="0" w:color="auto"/>
                    <w:bottom w:val="none" w:sz="0" w:space="0" w:color="auto"/>
                    <w:right w:val="none" w:sz="0" w:space="0" w:color="auto"/>
                  </w:divBdr>
                </w:div>
              </w:divsChild>
            </w:div>
            <w:div w:id="32387909">
              <w:marLeft w:val="0"/>
              <w:marRight w:val="0"/>
              <w:marTop w:val="0"/>
              <w:marBottom w:val="0"/>
              <w:divBdr>
                <w:top w:val="none" w:sz="0" w:space="0" w:color="auto"/>
                <w:left w:val="none" w:sz="0" w:space="0" w:color="auto"/>
                <w:bottom w:val="none" w:sz="0" w:space="0" w:color="auto"/>
                <w:right w:val="none" w:sz="0" w:space="0" w:color="auto"/>
              </w:divBdr>
            </w:div>
          </w:divsChild>
        </w:div>
        <w:div w:id="273292486">
          <w:marLeft w:val="0"/>
          <w:marRight w:val="0"/>
          <w:marTop w:val="0"/>
          <w:marBottom w:val="0"/>
          <w:divBdr>
            <w:top w:val="none" w:sz="0" w:space="11" w:color="auto"/>
            <w:left w:val="none" w:sz="0" w:space="0" w:color="auto"/>
            <w:bottom w:val="single" w:sz="6" w:space="11" w:color="BBBBBB"/>
            <w:right w:val="none" w:sz="0" w:space="0" w:color="auto"/>
          </w:divBdr>
          <w:divsChild>
            <w:div w:id="427506754">
              <w:marLeft w:val="0"/>
              <w:marRight w:val="0"/>
              <w:marTop w:val="0"/>
              <w:marBottom w:val="0"/>
              <w:divBdr>
                <w:top w:val="none" w:sz="0" w:space="0" w:color="auto"/>
                <w:left w:val="none" w:sz="0" w:space="0" w:color="auto"/>
                <w:bottom w:val="none" w:sz="0" w:space="0" w:color="auto"/>
                <w:right w:val="none" w:sz="0" w:space="0" w:color="auto"/>
              </w:divBdr>
              <w:divsChild>
                <w:div w:id="1477263048">
                  <w:marLeft w:val="0"/>
                  <w:marRight w:val="0"/>
                  <w:marTop w:val="0"/>
                  <w:marBottom w:val="0"/>
                  <w:divBdr>
                    <w:top w:val="none" w:sz="0" w:space="0" w:color="auto"/>
                    <w:left w:val="none" w:sz="0" w:space="0" w:color="auto"/>
                    <w:bottom w:val="none" w:sz="0" w:space="0" w:color="auto"/>
                    <w:right w:val="none" w:sz="0" w:space="0" w:color="auto"/>
                  </w:divBdr>
                </w:div>
                <w:div w:id="447091834">
                  <w:marLeft w:val="0"/>
                  <w:marRight w:val="0"/>
                  <w:marTop w:val="0"/>
                  <w:marBottom w:val="0"/>
                  <w:divBdr>
                    <w:top w:val="none" w:sz="0" w:space="0" w:color="auto"/>
                    <w:left w:val="none" w:sz="0" w:space="0" w:color="auto"/>
                    <w:bottom w:val="none" w:sz="0" w:space="0" w:color="auto"/>
                    <w:right w:val="none" w:sz="0" w:space="0" w:color="auto"/>
                  </w:divBdr>
                </w:div>
              </w:divsChild>
            </w:div>
            <w:div w:id="15315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quinozio">
  <a:themeElements>
    <a:clrScheme name="Equinozi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quinozi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nozi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95AA-E2AB-405B-BB3D-D107B894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4767</Words>
  <Characters>27177</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trevisan</dc:creator>
  <cp:lastModifiedBy>Giacomo Garbisa</cp:lastModifiedBy>
  <cp:revision>2</cp:revision>
  <cp:lastPrinted>2019-02-21T11:30:00Z</cp:lastPrinted>
  <dcterms:created xsi:type="dcterms:W3CDTF">2020-01-09T10:32:00Z</dcterms:created>
  <dcterms:modified xsi:type="dcterms:W3CDTF">2020-01-09T10:32:00Z</dcterms:modified>
</cp:coreProperties>
</file>