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7E32CBA7"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AD ADERIRE ALL’AVVISO PUBBLICO PER </w:t>
      </w:r>
      <w:r w:rsidR="00696C50" w:rsidRPr="00696C50">
        <w:rPr>
          <w:rFonts w:ascii="Times New Roman" w:hAnsi="Times New Roman"/>
          <w:b/>
          <w:bCs/>
          <w:szCs w:val="22"/>
        </w:rPr>
        <w:t xml:space="preserve">INDAGINE FINALIZZATA ALL’ESPLETAMENTO DI UNA PROCEDURA SELETTIVA PER </w:t>
      </w:r>
      <w:r w:rsidR="00287C52">
        <w:rPr>
          <w:rFonts w:ascii="Times New Roman" w:hAnsi="Times New Roman"/>
          <w:b/>
          <w:bCs/>
          <w:szCs w:val="22"/>
        </w:rPr>
        <w:t xml:space="preserve">LA STIPULAZIONE </w:t>
      </w:r>
      <w:r w:rsidR="00696C50" w:rsidRPr="00696C50">
        <w:rPr>
          <w:rFonts w:ascii="Times New Roman" w:hAnsi="Times New Roman"/>
          <w:b/>
          <w:bCs/>
          <w:szCs w:val="22"/>
        </w:rPr>
        <w:t>D</w:t>
      </w:r>
      <w:r w:rsidR="00287C52">
        <w:rPr>
          <w:rFonts w:ascii="Times New Roman" w:hAnsi="Times New Roman"/>
          <w:b/>
          <w:bCs/>
          <w:szCs w:val="22"/>
        </w:rPr>
        <w:t xml:space="preserve">I UN CONTRATTO DI APPALTO </w:t>
      </w:r>
      <w:r w:rsidR="00696C50" w:rsidRPr="00696C50">
        <w:rPr>
          <w:rFonts w:ascii="Times New Roman" w:hAnsi="Times New Roman"/>
          <w:b/>
          <w:bCs/>
          <w:szCs w:val="22"/>
        </w:rPr>
        <w:t xml:space="preserve">DI </w:t>
      </w:r>
      <w:r w:rsidR="00287C52">
        <w:rPr>
          <w:rFonts w:ascii="Times New Roman" w:hAnsi="Times New Roman"/>
          <w:b/>
          <w:bCs/>
          <w:szCs w:val="22"/>
        </w:rPr>
        <w:t xml:space="preserve">SERVIZI DI </w:t>
      </w:r>
      <w:r w:rsidR="00B17C88" w:rsidRPr="00B17C88">
        <w:rPr>
          <w:rFonts w:ascii="Times New Roman" w:hAnsi="Times New Roman"/>
          <w:b/>
          <w:bCs/>
          <w:szCs w:val="22"/>
        </w:rPr>
        <w:t xml:space="preserve">COMUNICAZIONE </w:t>
      </w:r>
      <w:r w:rsidR="00287C52">
        <w:rPr>
          <w:rFonts w:ascii="Times New Roman" w:hAnsi="Times New Roman"/>
          <w:b/>
          <w:bCs/>
          <w:szCs w:val="22"/>
        </w:rPr>
        <w:t xml:space="preserve">STRATEGICA </w:t>
      </w:r>
      <w:r w:rsidR="00B17C88" w:rsidRPr="00B17C88">
        <w:rPr>
          <w:rFonts w:ascii="Times New Roman" w:hAnsi="Times New Roman"/>
          <w:b/>
          <w:bCs/>
          <w:szCs w:val="22"/>
        </w:rPr>
        <w:t>I</w:t>
      </w:r>
      <w:r w:rsidR="00287C52">
        <w:rPr>
          <w:rFonts w:ascii="Times New Roman" w:hAnsi="Times New Roman"/>
          <w:b/>
          <w:bCs/>
          <w:szCs w:val="22"/>
        </w:rPr>
        <w:t>N FAVORE DI UNIONCAMERE DEL VENETO</w:t>
      </w:r>
      <w:r w:rsidR="005432E1">
        <w:rPr>
          <w:rFonts w:ascii="Times New Roman" w:hAnsi="Times New Roman"/>
          <w:b/>
          <w:bCs/>
          <w:szCs w:val="22"/>
        </w:rPr>
        <w:t>.</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3D96B532" w:rsidR="00852795" w:rsidRPr="00975C5C" w:rsidRDefault="00011BA7" w:rsidP="00590CB0">
      <w:pPr>
        <w:autoSpaceDE w:val="0"/>
        <w:autoSpaceDN w:val="0"/>
        <w:adjustRightInd w:val="0"/>
        <w:spacing w:line="360" w:lineRule="auto"/>
        <w:jc w:val="both"/>
        <w:rPr>
          <w:rFonts w:ascii="Times New Roman" w:hAnsi="Times New Roman"/>
          <w:szCs w:val="22"/>
        </w:rPr>
      </w:pPr>
      <w:r>
        <w:rPr>
          <w:rFonts w:ascii="Times New Roman" w:hAnsi="Times New Roman"/>
          <w:szCs w:val="22"/>
        </w:rPr>
        <w:t>n</w:t>
      </w:r>
      <w:r w:rsidR="00852795" w:rsidRPr="00F91581">
        <w:rPr>
          <w:rFonts w:ascii="Times New Roman" w:hAnsi="Times New Roman"/>
          <w:szCs w:val="22"/>
        </w:rPr>
        <w:t>ato il ______________a _____________________________</w:t>
      </w:r>
      <w:r w:rsidR="00852795">
        <w:rPr>
          <w:rFonts w:ascii="Times New Roman" w:hAnsi="Times New Roman"/>
          <w:szCs w:val="22"/>
        </w:rPr>
        <w:t>_______</w:t>
      </w:r>
      <w:r w:rsidR="00852795" w:rsidRPr="00F91581">
        <w:rPr>
          <w:rFonts w:ascii="Times New Roman" w:hAnsi="Times New Roman"/>
          <w:szCs w:val="22"/>
        </w:rPr>
        <w:t>_____________________________</w:t>
      </w:r>
      <w:r w:rsidR="00852795">
        <w:rPr>
          <w:rFonts w:ascii="Times New Roman" w:hAnsi="Times New Roman"/>
          <w:szCs w:val="22"/>
        </w:rPr>
        <w:t>_</w:t>
      </w:r>
    </w:p>
    <w:p w14:paraId="1E6433F8" w14:textId="2495FE9E" w:rsidR="00852795" w:rsidRPr="00975C5C" w:rsidRDefault="00011BA7" w:rsidP="00590CB0">
      <w:pPr>
        <w:autoSpaceDE w:val="0"/>
        <w:autoSpaceDN w:val="0"/>
        <w:adjustRightInd w:val="0"/>
        <w:spacing w:line="360" w:lineRule="auto"/>
        <w:jc w:val="both"/>
        <w:rPr>
          <w:rFonts w:ascii="Times New Roman" w:hAnsi="Times New Roman"/>
          <w:szCs w:val="22"/>
        </w:rPr>
      </w:pPr>
      <w:r>
        <w:rPr>
          <w:rFonts w:ascii="Times New Roman" w:hAnsi="Times New Roman"/>
          <w:szCs w:val="22"/>
        </w:rPr>
        <w:t>r</w:t>
      </w:r>
      <w:r w:rsidR="00852795" w:rsidRPr="00F91581">
        <w:rPr>
          <w:rFonts w:ascii="Times New Roman" w:hAnsi="Times New Roman"/>
          <w:szCs w:val="22"/>
        </w:rPr>
        <w:t xml:space="preserve">esidente  </w:t>
      </w:r>
      <w:r>
        <w:rPr>
          <w:rFonts w:ascii="Times New Roman" w:hAnsi="Times New Roman"/>
          <w:szCs w:val="22"/>
        </w:rPr>
        <w:t>in</w:t>
      </w:r>
      <w:r w:rsidR="00852795" w:rsidRPr="00F91581">
        <w:rPr>
          <w:rFonts w:ascii="Times New Roman" w:hAnsi="Times New Roman"/>
          <w:szCs w:val="22"/>
        </w:rPr>
        <w:t xml:space="preserve"> _____________________________</w:t>
      </w:r>
      <w:r w:rsidR="00852795">
        <w:rPr>
          <w:rFonts w:ascii="Times New Roman" w:hAnsi="Times New Roman"/>
          <w:szCs w:val="22"/>
        </w:rPr>
        <w:t>_</w:t>
      </w:r>
      <w:r w:rsidR="00852795" w:rsidRPr="00F91581">
        <w:rPr>
          <w:rFonts w:ascii="Times New Roman" w:hAnsi="Times New Roman"/>
          <w:szCs w:val="22"/>
        </w:rPr>
        <w:t>__Via_____</w:t>
      </w:r>
      <w:r w:rsidR="00852795">
        <w:rPr>
          <w:rFonts w:ascii="Times New Roman" w:hAnsi="Times New Roman"/>
          <w:szCs w:val="22"/>
        </w:rPr>
        <w:t>______</w:t>
      </w:r>
      <w:r w:rsidR="00852795" w:rsidRPr="00F91581">
        <w:rPr>
          <w:rFonts w:ascii="Times New Roman" w:hAnsi="Times New Roman"/>
          <w:szCs w:val="22"/>
        </w:rPr>
        <w:t>____________________________</w:t>
      </w:r>
      <w:r w:rsidR="00852795">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5AA3AEF9"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 xml:space="preserve">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112B6CDC" w:rsidR="00852795" w:rsidRDefault="00852795" w:rsidP="00FF6BA3">
      <w:pPr>
        <w:pStyle w:val="Paragrafoelenco"/>
        <w:tabs>
          <w:tab w:val="left" w:pos="0"/>
        </w:tabs>
        <w:autoSpaceDE w:val="0"/>
        <w:autoSpaceDN w:val="0"/>
        <w:adjustRightInd w:val="0"/>
        <w:ind w:left="0"/>
        <w:jc w:val="both"/>
      </w:pPr>
    </w:p>
    <w:p w14:paraId="49FBE899" w14:textId="601703A8" w:rsidR="005F2D97" w:rsidRDefault="005F2D97" w:rsidP="00FF6BA3">
      <w:pPr>
        <w:pStyle w:val="Paragrafoelenco"/>
        <w:tabs>
          <w:tab w:val="left" w:pos="0"/>
        </w:tabs>
        <w:autoSpaceDE w:val="0"/>
        <w:autoSpaceDN w:val="0"/>
        <w:adjustRightInd w:val="0"/>
        <w:ind w:left="0"/>
        <w:jc w:val="both"/>
      </w:pPr>
    </w:p>
    <w:p w14:paraId="6DF42835" w14:textId="4AB773D6" w:rsidR="005F2D97" w:rsidRDefault="005F2D97" w:rsidP="00FF6BA3">
      <w:pPr>
        <w:pStyle w:val="Paragrafoelenco"/>
        <w:tabs>
          <w:tab w:val="left" w:pos="0"/>
        </w:tabs>
        <w:autoSpaceDE w:val="0"/>
        <w:autoSpaceDN w:val="0"/>
        <w:adjustRightInd w:val="0"/>
        <w:ind w:left="0"/>
        <w:jc w:val="both"/>
      </w:pPr>
    </w:p>
    <w:p w14:paraId="7AE3B8DF" w14:textId="0D3844F1" w:rsidR="005F2D97" w:rsidRDefault="005F2D97" w:rsidP="00FF6BA3">
      <w:pPr>
        <w:pStyle w:val="Paragrafoelenco"/>
        <w:tabs>
          <w:tab w:val="left" w:pos="0"/>
        </w:tabs>
        <w:autoSpaceDE w:val="0"/>
        <w:autoSpaceDN w:val="0"/>
        <w:adjustRightInd w:val="0"/>
        <w:ind w:left="0"/>
        <w:jc w:val="both"/>
      </w:pPr>
    </w:p>
    <w:p w14:paraId="42B983D4" w14:textId="62033148" w:rsidR="005F2D97" w:rsidRDefault="005F2D97" w:rsidP="00FF6BA3">
      <w:pPr>
        <w:pStyle w:val="Paragrafoelenco"/>
        <w:tabs>
          <w:tab w:val="left" w:pos="0"/>
        </w:tabs>
        <w:autoSpaceDE w:val="0"/>
        <w:autoSpaceDN w:val="0"/>
        <w:adjustRightInd w:val="0"/>
        <w:ind w:left="0"/>
        <w:jc w:val="both"/>
      </w:pPr>
    </w:p>
    <w:p w14:paraId="2F868C1F" w14:textId="57BA497E" w:rsidR="005F2D97" w:rsidRDefault="005F2D97" w:rsidP="00FF6BA3">
      <w:pPr>
        <w:pStyle w:val="Paragrafoelenco"/>
        <w:tabs>
          <w:tab w:val="left" w:pos="0"/>
        </w:tabs>
        <w:autoSpaceDE w:val="0"/>
        <w:autoSpaceDN w:val="0"/>
        <w:adjustRightInd w:val="0"/>
        <w:ind w:left="0"/>
        <w:jc w:val="both"/>
      </w:pPr>
    </w:p>
    <w:p w14:paraId="20A24483" w14:textId="0C2B11FC" w:rsidR="005F2D97" w:rsidRDefault="005F2D97" w:rsidP="00FF6BA3">
      <w:pPr>
        <w:pStyle w:val="Paragrafoelenco"/>
        <w:tabs>
          <w:tab w:val="left" w:pos="0"/>
        </w:tabs>
        <w:autoSpaceDE w:val="0"/>
        <w:autoSpaceDN w:val="0"/>
        <w:adjustRightInd w:val="0"/>
        <w:ind w:left="0"/>
        <w:jc w:val="both"/>
      </w:pPr>
    </w:p>
    <w:p w14:paraId="6B5DB375" w14:textId="04BA7137" w:rsidR="005F2D97" w:rsidRDefault="005F2D97" w:rsidP="00FF6BA3">
      <w:pPr>
        <w:pStyle w:val="Paragrafoelenco"/>
        <w:tabs>
          <w:tab w:val="left" w:pos="0"/>
        </w:tabs>
        <w:autoSpaceDE w:val="0"/>
        <w:autoSpaceDN w:val="0"/>
        <w:adjustRightInd w:val="0"/>
        <w:ind w:left="0"/>
        <w:jc w:val="both"/>
      </w:pPr>
    </w:p>
    <w:p w14:paraId="7F95F90F" w14:textId="3780A97D" w:rsidR="005F2D97" w:rsidRDefault="005F2D97" w:rsidP="00FF6BA3">
      <w:pPr>
        <w:pStyle w:val="Paragrafoelenco"/>
        <w:tabs>
          <w:tab w:val="left" w:pos="0"/>
        </w:tabs>
        <w:autoSpaceDE w:val="0"/>
        <w:autoSpaceDN w:val="0"/>
        <w:adjustRightInd w:val="0"/>
        <w:ind w:left="0"/>
        <w:jc w:val="both"/>
      </w:pPr>
    </w:p>
    <w:p w14:paraId="5DF2EFC2" w14:textId="4BE4CD07" w:rsidR="005F2D97" w:rsidRDefault="005F2D97" w:rsidP="00FF6BA3">
      <w:pPr>
        <w:pStyle w:val="Paragrafoelenco"/>
        <w:tabs>
          <w:tab w:val="left" w:pos="0"/>
        </w:tabs>
        <w:autoSpaceDE w:val="0"/>
        <w:autoSpaceDN w:val="0"/>
        <w:adjustRightInd w:val="0"/>
        <w:ind w:left="0"/>
        <w:jc w:val="both"/>
      </w:pPr>
    </w:p>
    <w:p w14:paraId="239A606F" w14:textId="74724276" w:rsidR="005F2D97" w:rsidRDefault="005F2D97" w:rsidP="00FF6BA3">
      <w:pPr>
        <w:pStyle w:val="Paragrafoelenco"/>
        <w:tabs>
          <w:tab w:val="left" w:pos="0"/>
        </w:tabs>
        <w:autoSpaceDE w:val="0"/>
        <w:autoSpaceDN w:val="0"/>
        <w:adjustRightInd w:val="0"/>
        <w:ind w:left="0"/>
        <w:jc w:val="both"/>
      </w:pPr>
    </w:p>
    <w:p w14:paraId="5E6C9549" w14:textId="06A80B6F" w:rsidR="005F2D97" w:rsidRDefault="005F2D97" w:rsidP="00FF6BA3">
      <w:pPr>
        <w:pStyle w:val="Paragrafoelenco"/>
        <w:tabs>
          <w:tab w:val="left" w:pos="0"/>
        </w:tabs>
        <w:autoSpaceDE w:val="0"/>
        <w:autoSpaceDN w:val="0"/>
        <w:adjustRightInd w:val="0"/>
        <w:ind w:left="0"/>
        <w:jc w:val="both"/>
      </w:pPr>
    </w:p>
    <w:p w14:paraId="77CB42BD" w14:textId="4BCC4D50" w:rsidR="005F2D97" w:rsidRDefault="005F2D97" w:rsidP="00FF6BA3">
      <w:pPr>
        <w:pStyle w:val="Paragrafoelenco"/>
        <w:tabs>
          <w:tab w:val="left" w:pos="0"/>
        </w:tabs>
        <w:autoSpaceDE w:val="0"/>
        <w:autoSpaceDN w:val="0"/>
        <w:adjustRightInd w:val="0"/>
        <w:ind w:left="0"/>
        <w:jc w:val="both"/>
      </w:pPr>
    </w:p>
    <w:p w14:paraId="77BECB41" w14:textId="6D886A9B" w:rsidR="005F2D97" w:rsidRDefault="005F2D97" w:rsidP="00FF6BA3">
      <w:pPr>
        <w:pStyle w:val="Paragrafoelenco"/>
        <w:tabs>
          <w:tab w:val="left" w:pos="0"/>
        </w:tabs>
        <w:autoSpaceDE w:val="0"/>
        <w:autoSpaceDN w:val="0"/>
        <w:adjustRightInd w:val="0"/>
        <w:ind w:left="0"/>
        <w:jc w:val="both"/>
      </w:pPr>
    </w:p>
    <w:p w14:paraId="256EAF07" w14:textId="223D569E" w:rsidR="005F2D97" w:rsidRDefault="005F2D97" w:rsidP="00FF6BA3">
      <w:pPr>
        <w:pStyle w:val="Paragrafoelenco"/>
        <w:tabs>
          <w:tab w:val="left" w:pos="0"/>
        </w:tabs>
        <w:autoSpaceDE w:val="0"/>
        <w:autoSpaceDN w:val="0"/>
        <w:adjustRightInd w:val="0"/>
        <w:ind w:left="0"/>
        <w:jc w:val="both"/>
      </w:pPr>
    </w:p>
    <w:p w14:paraId="2630B248" w14:textId="3534478D" w:rsidR="005F2D97" w:rsidRDefault="005F2D97" w:rsidP="00FF6BA3">
      <w:pPr>
        <w:pStyle w:val="Paragrafoelenco"/>
        <w:tabs>
          <w:tab w:val="left" w:pos="0"/>
        </w:tabs>
        <w:autoSpaceDE w:val="0"/>
        <w:autoSpaceDN w:val="0"/>
        <w:adjustRightInd w:val="0"/>
        <w:ind w:left="0"/>
        <w:jc w:val="both"/>
      </w:pPr>
    </w:p>
    <w:p w14:paraId="31A9CC6F" w14:textId="5A147A7E" w:rsidR="005F2D97" w:rsidRDefault="005F2D97" w:rsidP="00FF6BA3">
      <w:pPr>
        <w:pStyle w:val="Paragrafoelenco"/>
        <w:tabs>
          <w:tab w:val="left" w:pos="0"/>
        </w:tabs>
        <w:autoSpaceDE w:val="0"/>
        <w:autoSpaceDN w:val="0"/>
        <w:adjustRightInd w:val="0"/>
        <w:ind w:left="0"/>
        <w:jc w:val="both"/>
      </w:pPr>
    </w:p>
    <w:p w14:paraId="5EAC0824" w14:textId="08C13B27" w:rsidR="005F2D97" w:rsidRDefault="005F2D97" w:rsidP="00FF6BA3">
      <w:pPr>
        <w:pStyle w:val="Paragrafoelenco"/>
        <w:tabs>
          <w:tab w:val="left" w:pos="0"/>
        </w:tabs>
        <w:autoSpaceDE w:val="0"/>
        <w:autoSpaceDN w:val="0"/>
        <w:adjustRightInd w:val="0"/>
        <w:ind w:left="0"/>
        <w:jc w:val="both"/>
      </w:pPr>
    </w:p>
    <w:p w14:paraId="7806F41F" w14:textId="3DD048DD" w:rsidR="005F2D97" w:rsidRDefault="005F2D97" w:rsidP="00FF6BA3">
      <w:pPr>
        <w:pStyle w:val="Paragrafoelenco"/>
        <w:tabs>
          <w:tab w:val="left" w:pos="0"/>
        </w:tabs>
        <w:autoSpaceDE w:val="0"/>
        <w:autoSpaceDN w:val="0"/>
        <w:adjustRightInd w:val="0"/>
        <w:ind w:left="0"/>
        <w:jc w:val="both"/>
      </w:pPr>
    </w:p>
    <w:p w14:paraId="7A882D02" w14:textId="5533A70D" w:rsidR="005F2D97" w:rsidRDefault="005F2D97" w:rsidP="00FF6BA3">
      <w:pPr>
        <w:pStyle w:val="Paragrafoelenco"/>
        <w:tabs>
          <w:tab w:val="left" w:pos="0"/>
        </w:tabs>
        <w:autoSpaceDE w:val="0"/>
        <w:autoSpaceDN w:val="0"/>
        <w:adjustRightInd w:val="0"/>
        <w:ind w:left="0"/>
        <w:jc w:val="both"/>
      </w:pPr>
    </w:p>
    <w:p w14:paraId="399C8B58" w14:textId="459A7ED8" w:rsidR="005F2D97" w:rsidRDefault="005F2D97" w:rsidP="00FF6BA3">
      <w:pPr>
        <w:pStyle w:val="Paragrafoelenco"/>
        <w:tabs>
          <w:tab w:val="left" w:pos="0"/>
        </w:tabs>
        <w:autoSpaceDE w:val="0"/>
        <w:autoSpaceDN w:val="0"/>
        <w:adjustRightInd w:val="0"/>
        <w:ind w:left="0"/>
        <w:jc w:val="both"/>
      </w:pPr>
    </w:p>
    <w:p w14:paraId="5300F012" w14:textId="6606C6F1" w:rsidR="005F2D97" w:rsidRDefault="005F2D97" w:rsidP="00FF6BA3">
      <w:pPr>
        <w:pStyle w:val="Paragrafoelenco"/>
        <w:tabs>
          <w:tab w:val="left" w:pos="0"/>
        </w:tabs>
        <w:autoSpaceDE w:val="0"/>
        <w:autoSpaceDN w:val="0"/>
        <w:adjustRightInd w:val="0"/>
        <w:ind w:left="0"/>
        <w:jc w:val="both"/>
      </w:pPr>
    </w:p>
    <w:p w14:paraId="1859649F" w14:textId="77777777" w:rsidR="005F2D97" w:rsidRDefault="005F2D97" w:rsidP="005F2D97">
      <w:pPr>
        <w:jc w:val="center"/>
        <w:rPr>
          <w:b/>
          <w:color w:val="C00000"/>
          <w:sz w:val="20"/>
          <w:szCs w:val="20"/>
          <w:highlight w:val="white"/>
        </w:rPr>
      </w:pPr>
      <w:r>
        <w:rPr>
          <w:b/>
          <w:smallCaps/>
          <w:color w:val="C00000"/>
          <w:sz w:val="20"/>
          <w:szCs w:val="20"/>
          <w:highlight w:val="white"/>
          <w:u w:val="single"/>
        </w:rPr>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3875DE16" w14:textId="77777777" w:rsidR="005F2D97" w:rsidRDefault="005F2D97" w:rsidP="005F2D97">
      <w:pPr>
        <w:jc w:val="both"/>
        <w:rPr>
          <w:b/>
          <w:smallCaps/>
          <w:color w:val="000000"/>
          <w:sz w:val="20"/>
          <w:szCs w:val="20"/>
          <w:highlight w:val="white"/>
        </w:rPr>
      </w:pPr>
    </w:p>
    <w:p w14:paraId="1CD5BFEC" w14:textId="77777777" w:rsidR="005F2D97" w:rsidRDefault="005F2D97" w:rsidP="005F2D97">
      <w:pPr>
        <w:jc w:val="both"/>
        <w:rPr>
          <w:sz w:val="20"/>
          <w:szCs w:val="20"/>
        </w:rPr>
      </w:pPr>
      <w:r>
        <w:rPr>
          <w:sz w:val="20"/>
          <w:szCs w:val="20"/>
        </w:rPr>
        <w:t>Unioncamere del Veneto (di seguito, “UCV” o “Titolare”) intende qui fornirLe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4F30709D" w14:textId="77777777" w:rsidR="005F2D97" w:rsidRDefault="005F2D97" w:rsidP="005F2D97">
      <w:pPr>
        <w:jc w:val="both"/>
        <w:rPr>
          <w:b/>
          <w:smallCaps/>
          <w:color w:val="C00000"/>
          <w:sz w:val="20"/>
          <w:szCs w:val="20"/>
          <w:highlight w:val="white"/>
          <w:u w:val="single"/>
        </w:rPr>
      </w:pPr>
    </w:p>
    <w:p w14:paraId="105D1380" w14:textId="77777777" w:rsidR="005F2D97" w:rsidRDefault="005F2D97" w:rsidP="005F2D97">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5DC1CE85" w14:textId="77777777" w:rsidR="005F2D97" w:rsidRDefault="005F2D97" w:rsidP="005F2D97">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6F1CA6EB" w14:textId="77777777" w:rsidR="005F2D97" w:rsidRDefault="005F2D97" w:rsidP="005F2D97">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393C8713" w14:textId="77777777" w:rsidR="005F2D97" w:rsidRDefault="005F2D97" w:rsidP="005F2D97">
      <w:pPr>
        <w:jc w:val="both"/>
        <w:rPr>
          <w:sz w:val="20"/>
          <w:szCs w:val="20"/>
        </w:rPr>
      </w:pPr>
    </w:p>
    <w:p w14:paraId="6216A790"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1A2719FA" w14:textId="77777777" w:rsidR="005F2D97" w:rsidRDefault="005F2D97" w:rsidP="005F2D97">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691C5D6A" w14:textId="77777777" w:rsidR="005F2D97" w:rsidRDefault="005F2D97" w:rsidP="005F2D97">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0038A44C" w14:textId="77777777" w:rsidR="005F2D97" w:rsidRDefault="005F2D97" w:rsidP="005F2D97">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803A398" w14:textId="77777777" w:rsidR="005F2D97" w:rsidRDefault="005F2D97" w:rsidP="005F2D97">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5EA7C999" w14:textId="77777777" w:rsidR="005F2D97" w:rsidRDefault="005F2D97" w:rsidP="005F2D97">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65EDD072" w14:textId="77777777" w:rsidR="005F2D97" w:rsidRDefault="005F2D97" w:rsidP="005F2D97">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6F629DF9" w14:textId="77777777" w:rsidR="005F2D97" w:rsidRDefault="005F2D97" w:rsidP="005F2D97">
      <w:pPr>
        <w:jc w:val="both"/>
        <w:rPr>
          <w:sz w:val="20"/>
          <w:szCs w:val="20"/>
        </w:rPr>
      </w:pPr>
    </w:p>
    <w:p w14:paraId="35533D43" w14:textId="77777777" w:rsidR="005F2D97" w:rsidRDefault="005F2D97" w:rsidP="005F2D97">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55620B14" w14:textId="77777777" w:rsidR="005F2D97" w:rsidRDefault="005F2D97" w:rsidP="005F2D97">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nonchè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octies,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D.Lgs. 196/03 </w:t>
      </w:r>
      <w:r>
        <w:rPr>
          <w:color w:val="000000"/>
          <w:sz w:val="20"/>
          <w:szCs w:val="20"/>
          <w:highlight w:val="white"/>
        </w:rPr>
        <w:t>ss.mm.ii.</w:t>
      </w:r>
    </w:p>
    <w:p w14:paraId="2D4FF301" w14:textId="77777777" w:rsidR="005F2D97" w:rsidRDefault="005F2D97" w:rsidP="005F2D97">
      <w:pPr>
        <w:jc w:val="both"/>
        <w:rPr>
          <w:b/>
          <w:smallCaps/>
          <w:color w:val="C00000"/>
          <w:sz w:val="20"/>
          <w:szCs w:val="20"/>
          <w:highlight w:val="white"/>
          <w:u w:val="single"/>
        </w:rPr>
      </w:pPr>
      <w:bookmarkStart w:id="0" w:name="_heading=h.gjdgxs" w:colFirst="0" w:colLast="0"/>
      <w:bookmarkEnd w:id="0"/>
    </w:p>
    <w:p w14:paraId="6F2A470D"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4. Origine dei dati trattati</w:t>
      </w:r>
    </w:p>
    <w:p w14:paraId="43F4A7D2" w14:textId="77777777" w:rsidR="005F2D97" w:rsidRDefault="005F2D97" w:rsidP="005F2D97">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1BD704EC" w14:textId="77777777" w:rsidR="005F2D97" w:rsidRDefault="005F2D97" w:rsidP="005F2D97">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22E49F36" w14:textId="77777777" w:rsidR="005F2D97" w:rsidRDefault="005F2D97" w:rsidP="005F2D97">
      <w:pPr>
        <w:jc w:val="both"/>
        <w:rPr>
          <w:color w:val="000000"/>
          <w:sz w:val="20"/>
          <w:szCs w:val="20"/>
          <w:highlight w:val="white"/>
        </w:rPr>
      </w:pPr>
    </w:p>
    <w:p w14:paraId="37BCAD6A"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5. Natura del conferimento dei dati</w:t>
      </w:r>
    </w:p>
    <w:p w14:paraId="5C558A55" w14:textId="77777777" w:rsidR="005F2D97" w:rsidRDefault="005F2D97" w:rsidP="005F2D97">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8A8BC03" w14:textId="77777777" w:rsidR="005F2D97" w:rsidRDefault="005F2D97" w:rsidP="005F2D97">
      <w:pPr>
        <w:jc w:val="both"/>
        <w:rPr>
          <w:color w:val="000000"/>
          <w:sz w:val="20"/>
          <w:szCs w:val="20"/>
          <w:highlight w:val="white"/>
        </w:rPr>
      </w:pPr>
      <w:bookmarkStart w:id="1" w:name="_heading=h.30j0zll" w:colFirst="0" w:colLast="0"/>
      <w:bookmarkEnd w:id="1"/>
    </w:p>
    <w:p w14:paraId="5C41B6D3"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600FA088" w14:textId="77777777" w:rsidR="005F2D97" w:rsidRDefault="005F2D97" w:rsidP="005F2D97">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528E601D" w14:textId="77777777" w:rsidR="005F2D97" w:rsidRDefault="005F2D97" w:rsidP="005F2D97">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3B0A2927" w14:textId="77777777" w:rsidR="005F2D97" w:rsidRDefault="005F2D97" w:rsidP="005F2D97">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0FD9973C" w14:textId="77777777" w:rsidR="005F2D97" w:rsidRDefault="005F2D97" w:rsidP="005F2D97">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298B9903" w14:textId="77777777" w:rsidR="005F2D97" w:rsidRDefault="005F2D97" w:rsidP="005F2D97">
      <w:pPr>
        <w:widowControl w:val="0"/>
        <w:pBdr>
          <w:top w:val="nil"/>
          <w:left w:val="nil"/>
          <w:bottom w:val="nil"/>
          <w:right w:val="nil"/>
          <w:between w:val="nil"/>
        </w:pBdr>
        <w:ind w:left="720"/>
        <w:jc w:val="both"/>
        <w:rPr>
          <w:color w:val="000000"/>
          <w:sz w:val="20"/>
          <w:szCs w:val="20"/>
        </w:rPr>
      </w:pPr>
    </w:p>
    <w:p w14:paraId="6B79D51D" w14:textId="77777777" w:rsidR="005F2D97" w:rsidRDefault="005F2D97" w:rsidP="005F2D97">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3BF1AF40"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41DCEB83"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5343E272"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6E5311CB"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03DE858C"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0AB5F573"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0195E8FD"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6F17EBD4"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3BF0D85" w14:textId="77777777" w:rsidR="005F2D97" w:rsidRDefault="005F2D97" w:rsidP="005F2D97">
      <w:pPr>
        <w:jc w:val="both"/>
        <w:rPr>
          <w:color w:val="000000"/>
          <w:sz w:val="20"/>
          <w:szCs w:val="20"/>
          <w:highlight w:val="white"/>
        </w:rPr>
      </w:pPr>
    </w:p>
    <w:p w14:paraId="53765CBD"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7. Ambito di diffusione</w:t>
      </w:r>
    </w:p>
    <w:p w14:paraId="7ED0AC0D" w14:textId="77777777" w:rsidR="005F2D97" w:rsidRDefault="005F2D97" w:rsidP="005F2D97">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2665766B" w14:textId="77777777" w:rsidR="005F2D97" w:rsidRDefault="005F2D97" w:rsidP="005F2D97">
      <w:pPr>
        <w:jc w:val="both"/>
        <w:rPr>
          <w:b/>
          <w:smallCaps/>
          <w:color w:val="C00000"/>
          <w:sz w:val="20"/>
          <w:szCs w:val="20"/>
          <w:highlight w:val="white"/>
          <w:u w:val="single"/>
        </w:rPr>
      </w:pPr>
    </w:p>
    <w:p w14:paraId="1D7CBEEA"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8. Periodo di conservazione dei dati</w:t>
      </w:r>
    </w:p>
    <w:p w14:paraId="55B4DAE4" w14:textId="77777777" w:rsidR="005F2D97" w:rsidRDefault="005F2D97" w:rsidP="005F2D97">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163E4C66" w14:textId="77777777" w:rsidR="005F2D97" w:rsidRDefault="005F2D97" w:rsidP="005F2D97">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6F05AA49" w14:textId="77777777" w:rsidR="005F2D97" w:rsidRDefault="005F2D97" w:rsidP="005F2D97">
      <w:pPr>
        <w:jc w:val="both"/>
        <w:rPr>
          <w:color w:val="000000"/>
          <w:sz w:val="20"/>
          <w:szCs w:val="20"/>
          <w:highlight w:val="white"/>
        </w:rPr>
      </w:pPr>
    </w:p>
    <w:p w14:paraId="4762AC6E"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9. Diritti degli Interessati</w:t>
      </w:r>
    </w:p>
    <w:p w14:paraId="2F7DBFD2" w14:textId="77777777" w:rsidR="005F2D97" w:rsidRDefault="005F2D97" w:rsidP="005F2D97">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06349630" w14:textId="77777777" w:rsidR="005F2D97" w:rsidRDefault="005F2D97" w:rsidP="005F2D97">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2A725A13"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7FF64BF0"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26CC2981"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01610253"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01A2D012"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5E14F291"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64AA9A92" w14:textId="77777777" w:rsidR="005F2D97" w:rsidRDefault="005F2D97" w:rsidP="005F2D97">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FF8C839" w14:textId="77777777" w:rsidR="005F2D97" w:rsidRDefault="005F2D97" w:rsidP="005F2D97">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06263636" w14:textId="77777777" w:rsidR="005F2D97" w:rsidRDefault="005F2D97" w:rsidP="005F2D97">
      <w:pPr>
        <w:jc w:val="both"/>
        <w:rPr>
          <w:color w:val="333333"/>
          <w:sz w:val="20"/>
          <w:szCs w:val="20"/>
          <w:highlight w:val="white"/>
        </w:rPr>
      </w:pPr>
    </w:p>
    <w:p w14:paraId="02FA60B4" w14:textId="77777777" w:rsidR="005F2D97" w:rsidRDefault="005F2D97" w:rsidP="005F2D97">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2D0AF4AD" w14:textId="77777777" w:rsidR="005F2D97" w:rsidRPr="00EE2C93" w:rsidRDefault="005F2D97" w:rsidP="00FF6BA3">
      <w:pPr>
        <w:pStyle w:val="Paragrafoelenco"/>
        <w:tabs>
          <w:tab w:val="left" w:pos="0"/>
        </w:tabs>
        <w:autoSpaceDE w:val="0"/>
        <w:autoSpaceDN w:val="0"/>
        <w:adjustRightInd w:val="0"/>
        <w:ind w:left="0"/>
        <w:jc w:val="both"/>
      </w:pPr>
    </w:p>
    <w:sectPr w:rsidR="005F2D97"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8FCE" w14:textId="77777777" w:rsidR="004A33DE" w:rsidRDefault="004A33DE">
      <w:r>
        <w:separator/>
      </w:r>
    </w:p>
  </w:endnote>
  <w:endnote w:type="continuationSeparator" w:id="0">
    <w:p w14:paraId="5A4EC3A7" w14:textId="77777777" w:rsidR="004A33DE" w:rsidRDefault="004A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7E10" w14:textId="77777777" w:rsidR="004A33DE" w:rsidRDefault="004A33DE">
      <w:r>
        <w:separator/>
      </w:r>
    </w:p>
  </w:footnote>
  <w:footnote w:type="continuationSeparator" w:id="0">
    <w:p w14:paraId="54CA67FD" w14:textId="77777777" w:rsidR="004A33DE" w:rsidRDefault="004A33DE">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278016">
    <w:abstractNumId w:val="7"/>
  </w:num>
  <w:num w:numId="2" w16cid:durableId="219679080">
    <w:abstractNumId w:val="2"/>
  </w:num>
  <w:num w:numId="3" w16cid:durableId="236786641">
    <w:abstractNumId w:val="0"/>
  </w:num>
  <w:num w:numId="4" w16cid:durableId="242616214">
    <w:abstractNumId w:val="5"/>
  </w:num>
  <w:num w:numId="5" w16cid:durableId="638658009">
    <w:abstractNumId w:val="3"/>
  </w:num>
  <w:num w:numId="6" w16cid:durableId="1569992254">
    <w:abstractNumId w:val="9"/>
  </w:num>
  <w:num w:numId="7" w16cid:durableId="1151025391">
    <w:abstractNumId w:val="8"/>
  </w:num>
  <w:num w:numId="8" w16cid:durableId="1717700178">
    <w:abstractNumId w:val="6"/>
  </w:num>
  <w:num w:numId="9" w16cid:durableId="10689357">
    <w:abstractNumId w:val="4"/>
  </w:num>
  <w:num w:numId="10" w16cid:durableId="104279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11BA7"/>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87C52"/>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0697"/>
    <w:rsid w:val="00412ED9"/>
    <w:rsid w:val="004228B5"/>
    <w:rsid w:val="00432692"/>
    <w:rsid w:val="0043797E"/>
    <w:rsid w:val="00444A86"/>
    <w:rsid w:val="00446258"/>
    <w:rsid w:val="00460134"/>
    <w:rsid w:val="00470A4A"/>
    <w:rsid w:val="00471818"/>
    <w:rsid w:val="00475311"/>
    <w:rsid w:val="00476249"/>
    <w:rsid w:val="00492A37"/>
    <w:rsid w:val="00493138"/>
    <w:rsid w:val="004A33DE"/>
    <w:rsid w:val="004B46B5"/>
    <w:rsid w:val="004B477C"/>
    <w:rsid w:val="004B69CD"/>
    <w:rsid w:val="004D74D4"/>
    <w:rsid w:val="004E2601"/>
    <w:rsid w:val="004E61BF"/>
    <w:rsid w:val="005071D2"/>
    <w:rsid w:val="005432E1"/>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2D97"/>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13DB5"/>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17C88"/>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3B44"/>
    <w:rsid w:val="00BB6E95"/>
    <w:rsid w:val="00BC0B1A"/>
    <w:rsid w:val="00BC1F06"/>
    <w:rsid w:val="00BC6BE9"/>
    <w:rsid w:val="00BD635D"/>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B73F3"/>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2940</Words>
  <Characters>16764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Nicola Gabelloni</cp:lastModifiedBy>
  <cp:revision>3</cp:revision>
  <cp:lastPrinted>2015-02-16T11:31:00Z</cp:lastPrinted>
  <dcterms:created xsi:type="dcterms:W3CDTF">2022-03-23T08:53:00Z</dcterms:created>
  <dcterms:modified xsi:type="dcterms:W3CDTF">2022-04-26T08:35:00Z</dcterms:modified>
</cp:coreProperties>
</file>