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4F9440" w14:textId="77777777" w:rsidR="00720F7A" w:rsidRPr="00720F7A" w:rsidRDefault="00720F7A" w:rsidP="00720F7A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kern w:val="0"/>
          <w:sz w:val="15"/>
          <w:szCs w:val="15"/>
          <w:lang w:eastAsia="it-IT"/>
          <w14:ligatures w14:val="none"/>
        </w:rPr>
      </w:pPr>
    </w:p>
    <w:p w14:paraId="5B802AB2" w14:textId="26DCC22E" w:rsidR="00720F7A" w:rsidRPr="00720F7A" w:rsidRDefault="00720F7A" w:rsidP="00720F7A">
      <w:pPr>
        <w:spacing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bdr w:val="none" w:sz="0" w:space="0" w:color="auto" w:frame="1"/>
          <w:lang w:eastAsia="it-IT"/>
          <w14:ligatures w14:val="none"/>
        </w:rPr>
      </w:pPr>
      <w:r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bdr w:val="none" w:sz="0" w:space="0" w:color="auto" w:frame="1"/>
          <w:lang w:eastAsia="it-IT"/>
          <w14:ligatures w14:val="none"/>
        </w:rPr>
        <w:t>O</w:t>
      </w:r>
      <w:r w:rsidRPr="00720F7A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bdr w:val="none" w:sz="0" w:space="0" w:color="auto" w:frame="1"/>
          <w:lang w:eastAsia="it-IT"/>
          <w14:ligatures w14:val="none"/>
        </w:rPr>
        <w:t xml:space="preserve">pen Call for Innovative Projects in </w:t>
      </w:r>
      <w:proofErr w:type="spellStart"/>
      <w:r w:rsidRPr="00720F7A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bdr w:val="none" w:sz="0" w:space="0" w:color="auto" w:frame="1"/>
          <w:lang w:eastAsia="it-IT"/>
          <w14:ligatures w14:val="none"/>
        </w:rPr>
        <w:t>Tourism</w:t>
      </w:r>
      <w:proofErr w:type="spellEnd"/>
    </w:p>
    <w:p w14:paraId="76A4D7EA" w14:textId="5EF2E234" w:rsidR="00720F7A" w:rsidRDefault="00720F7A" w:rsidP="00720F7A">
      <w:pPr>
        <w:spacing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bdr w:val="none" w:sz="0" w:space="0" w:color="auto" w:frame="1"/>
          <w:lang w:eastAsia="it-IT"/>
          <w14:ligatures w14:val="none"/>
        </w:rPr>
      </w:pPr>
      <w:proofErr w:type="spellStart"/>
      <w:r w:rsidRPr="00720F7A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bdr w:val="none" w:sz="0" w:space="0" w:color="auto" w:frame="1"/>
          <w:lang w:eastAsia="it-IT"/>
          <w14:ligatures w14:val="none"/>
        </w:rPr>
        <w:t>Promoting</w:t>
      </w:r>
      <w:proofErr w:type="spellEnd"/>
      <w:r w:rsidRPr="00720F7A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bdr w:val="none" w:sz="0" w:space="0" w:color="auto" w:frame="1"/>
          <w:lang w:eastAsia="it-IT"/>
          <w14:ligatures w14:val="none"/>
        </w:rPr>
        <w:t xml:space="preserve"> Twin </w:t>
      </w:r>
      <w:proofErr w:type="spellStart"/>
      <w:r w:rsidRPr="00720F7A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bdr w:val="none" w:sz="0" w:space="0" w:color="auto" w:frame="1"/>
          <w:lang w:eastAsia="it-IT"/>
          <w14:ligatures w14:val="none"/>
        </w:rPr>
        <w:t>Transition</w:t>
      </w:r>
      <w:proofErr w:type="spellEnd"/>
      <w:r w:rsidRPr="00720F7A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bdr w:val="none" w:sz="0" w:space="0" w:color="auto" w:frame="1"/>
          <w:lang w:eastAsia="it-IT"/>
          <w14:ligatures w14:val="none"/>
        </w:rPr>
        <w:t xml:space="preserve"> for </w:t>
      </w:r>
      <w:proofErr w:type="spellStart"/>
      <w:r w:rsidRPr="00720F7A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bdr w:val="none" w:sz="0" w:space="0" w:color="auto" w:frame="1"/>
          <w:lang w:eastAsia="it-IT"/>
          <w14:ligatures w14:val="none"/>
        </w:rPr>
        <w:t>Tourism</w:t>
      </w:r>
      <w:proofErr w:type="spellEnd"/>
      <w:r w:rsidRPr="00720F7A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bdr w:val="none" w:sz="0" w:space="0" w:color="auto" w:frame="1"/>
          <w:lang w:eastAsia="it-IT"/>
          <w14:ligatures w14:val="none"/>
        </w:rPr>
        <w:t xml:space="preserve"> </w:t>
      </w:r>
      <w:proofErr w:type="spellStart"/>
      <w:r w:rsidRPr="00720F7A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bdr w:val="none" w:sz="0" w:space="0" w:color="auto" w:frame="1"/>
          <w:lang w:eastAsia="it-IT"/>
          <w14:ligatures w14:val="none"/>
        </w:rPr>
        <w:t>SMEs</w:t>
      </w:r>
      <w:proofErr w:type="spellEnd"/>
    </w:p>
    <w:p w14:paraId="14054172" w14:textId="77777777" w:rsidR="00720F7A" w:rsidRDefault="00720F7A" w:rsidP="00720F7A">
      <w:pPr>
        <w:spacing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bdr w:val="none" w:sz="0" w:space="0" w:color="auto" w:frame="1"/>
          <w:lang w:eastAsia="it-IT"/>
          <w14:ligatures w14:val="none"/>
        </w:rPr>
      </w:pPr>
    </w:p>
    <w:p w14:paraId="0F2D8CF0" w14:textId="77777777" w:rsidR="00720F7A" w:rsidRPr="00720F7A" w:rsidRDefault="00720F7A" w:rsidP="00720F7A">
      <w:pPr>
        <w:spacing w:after="0" w:line="240" w:lineRule="auto"/>
        <w:jc w:val="both"/>
        <w:textAlignment w:val="baseline"/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</w:pPr>
      <w:r w:rsidRPr="00720F7A"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Il progetto </w:t>
      </w:r>
      <w:proofErr w:type="spellStart"/>
      <w:r w:rsidRPr="00720F7A"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fuTOURiSME</w:t>
      </w:r>
      <w:proofErr w:type="spellEnd"/>
      <w:r w:rsidRPr="00720F7A"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 - </w:t>
      </w:r>
      <w:proofErr w:type="spellStart"/>
      <w:r w:rsidRPr="00720F7A"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fostering</w:t>
      </w:r>
      <w:proofErr w:type="spellEnd"/>
      <w:r w:rsidRPr="00720F7A"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 </w:t>
      </w:r>
      <w:proofErr w:type="spellStart"/>
      <w:r w:rsidRPr="00720F7A"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digital</w:t>
      </w:r>
      <w:proofErr w:type="spellEnd"/>
      <w:r w:rsidRPr="00720F7A"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 &amp; </w:t>
      </w:r>
      <w:proofErr w:type="spellStart"/>
      <w:r w:rsidRPr="00720F7A"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sustainable</w:t>
      </w:r>
      <w:proofErr w:type="spellEnd"/>
      <w:r w:rsidRPr="00720F7A"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 </w:t>
      </w:r>
      <w:proofErr w:type="spellStart"/>
      <w:r w:rsidRPr="00720F7A"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transition</w:t>
      </w:r>
      <w:proofErr w:type="spellEnd"/>
      <w:r w:rsidRPr="00720F7A"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 of </w:t>
      </w:r>
      <w:proofErr w:type="spellStart"/>
      <w:r w:rsidRPr="00720F7A"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TOURism</w:t>
      </w:r>
      <w:proofErr w:type="spellEnd"/>
      <w:r w:rsidRPr="00720F7A"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 </w:t>
      </w:r>
      <w:proofErr w:type="spellStart"/>
      <w:r w:rsidRPr="00720F7A"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SMEs</w:t>
      </w:r>
      <w:proofErr w:type="spellEnd"/>
      <w:r w:rsidRPr="00720F7A"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 for </w:t>
      </w:r>
      <w:proofErr w:type="spellStart"/>
      <w:r w:rsidRPr="00720F7A"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FUture</w:t>
      </w:r>
      <w:proofErr w:type="spellEnd"/>
      <w:r w:rsidRPr="00720F7A"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 </w:t>
      </w:r>
      <w:proofErr w:type="spellStart"/>
      <w:r w:rsidRPr="00720F7A"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innovation</w:t>
      </w:r>
      <w:proofErr w:type="spellEnd"/>
      <w:r w:rsidRPr="00720F7A"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 and </w:t>
      </w:r>
      <w:proofErr w:type="spellStart"/>
      <w:r w:rsidRPr="00720F7A"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resilience</w:t>
      </w:r>
      <w:proofErr w:type="spellEnd"/>
      <w:r w:rsidRPr="00720F7A"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, finanziato nel quadro del Programma per il mercato unico - sezione COSME (bando SMP-COSME-2022-TOURSME) sta lanciando un bando che ha l'obiettivo di identificare e sostenere lo sviluppo, l'implementazione e lo scaling-up di soluzioni innovative da parte delle piccole e medie imprese (PMI) turistiche europee, al fine di:</w:t>
      </w:r>
    </w:p>
    <w:p w14:paraId="36066439" w14:textId="77777777" w:rsidR="00720F7A" w:rsidRPr="00720F7A" w:rsidRDefault="00720F7A" w:rsidP="00720F7A">
      <w:pPr>
        <w:pStyle w:val="Paragrafoelenco"/>
        <w:numPr>
          <w:ilvl w:val="0"/>
          <w:numId w:val="6"/>
        </w:numPr>
        <w:spacing w:after="0" w:line="240" w:lineRule="auto"/>
        <w:jc w:val="both"/>
        <w:textAlignment w:val="baseline"/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</w:pPr>
      <w:r w:rsidRPr="00720F7A"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contribuire a innovare l'offerta nell'ecosistema turistico e potenziare il duplice processo di transizione (verde e digitale),</w:t>
      </w:r>
    </w:p>
    <w:p w14:paraId="2E3FA06C" w14:textId="77777777" w:rsidR="00720F7A" w:rsidRPr="00720F7A" w:rsidRDefault="00720F7A" w:rsidP="00720F7A">
      <w:pPr>
        <w:pStyle w:val="Paragrafoelenco"/>
        <w:numPr>
          <w:ilvl w:val="0"/>
          <w:numId w:val="6"/>
        </w:numPr>
        <w:spacing w:after="0" w:line="240" w:lineRule="auto"/>
        <w:jc w:val="both"/>
        <w:textAlignment w:val="baseline"/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</w:pPr>
      <w:r w:rsidRPr="00720F7A"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dotare le PMI delle competenze necessarie per sfruttare le opportunità derivanti dalla doppia transizione</w:t>
      </w:r>
    </w:p>
    <w:p w14:paraId="59FA0E2C" w14:textId="77777777" w:rsidR="00720F7A" w:rsidRPr="00720F7A" w:rsidRDefault="00720F7A" w:rsidP="00720F7A">
      <w:pPr>
        <w:pStyle w:val="Paragrafoelenco"/>
        <w:numPr>
          <w:ilvl w:val="0"/>
          <w:numId w:val="6"/>
        </w:numPr>
        <w:spacing w:after="0" w:line="240" w:lineRule="auto"/>
        <w:jc w:val="both"/>
        <w:textAlignment w:val="baseline"/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</w:pPr>
      <w:r w:rsidRPr="00720F7A"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raccogliere le migliori pratiche e strategie per portare avanti la trasformazione del settore turistico</w:t>
      </w:r>
    </w:p>
    <w:p w14:paraId="61345EA8" w14:textId="77777777" w:rsidR="00720F7A" w:rsidRPr="00720F7A" w:rsidRDefault="00720F7A" w:rsidP="00720F7A">
      <w:pPr>
        <w:spacing w:after="0" w:line="240" w:lineRule="auto"/>
        <w:jc w:val="both"/>
        <w:textAlignment w:val="baseline"/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</w:pPr>
    </w:p>
    <w:p w14:paraId="68FE9E00" w14:textId="77777777" w:rsidR="00720F7A" w:rsidRPr="00720F7A" w:rsidRDefault="00720F7A" w:rsidP="00720F7A">
      <w:pPr>
        <w:spacing w:after="0" w:line="240" w:lineRule="auto"/>
        <w:jc w:val="both"/>
        <w:textAlignment w:val="baseline"/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</w:pPr>
      <w:r w:rsidRPr="00720F7A"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Per il bando con “progetto innovativo” si intende un'iniziativa strutturata e strategica che sviluppa, implementa e scala soluzioni innovative per un turismo sostenibile, digitale e inclusivo e che contribuisce chiaramente a innovare l'offerta nell'ecosistema turistico.</w:t>
      </w:r>
    </w:p>
    <w:p w14:paraId="0B00550C" w14:textId="77777777" w:rsidR="00720F7A" w:rsidRPr="00720F7A" w:rsidRDefault="00720F7A" w:rsidP="00720F7A">
      <w:pPr>
        <w:spacing w:after="0" w:line="240" w:lineRule="auto"/>
        <w:jc w:val="both"/>
        <w:textAlignment w:val="baseline"/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</w:pPr>
    </w:p>
    <w:p w14:paraId="26CB682E" w14:textId="77777777" w:rsidR="00720F7A" w:rsidRPr="00720F7A" w:rsidRDefault="00720F7A" w:rsidP="00720F7A">
      <w:pPr>
        <w:spacing w:after="0" w:line="240" w:lineRule="auto"/>
        <w:jc w:val="both"/>
        <w:textAlignment w:val="baseline"/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</w:pPr>
      <w:r w:rsidRPr="00720F7A"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Il bando sosterrà 60 progetti innovativi realizzati da PMI del turismo o da partenariati con una somma forfettaria di 30.000 euro ciascuno, per incoraggiare l'adozione di tecnologie digitali e sostenibili che abbiano un impatto positivo sia sulle loro operazioni commerciali che sull'ambiente.</w:t>
      </w:r>
    </w:p>
    <w:p w14:paraId="646876BD" w14:textId="77777777" w:rsidR="00720F7A" w:rsidRPr="00720F7A" w:rsidRDefault="00720F7A" w:rsidP="00720F7A">
      <w:pPr>
        <w:spacing w:after="0" w:line="240" w:lineRule="auto"/>
        <w:jc w:val="both"/>
        <w:textAlignment w:val="baseline"/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</w:pPr>
    </w:p>
    <w:p w14:paraId="16A01C2F" w14:textId="77777777" w:rsidR="00720F7A" w:rsidRPr="00720F7A" w:rsidRDefault="00720F7A" w:rsidP="00720F7A">
      <w:pPr>
        <w:spacing w:after="0" w:line="240" w:lineRule="auto"/>
        <w:jc w:val="both"/>
        <w:textAlignment w:val="baseline"/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</w:pPr>
      <w:r w:rsidRPr="00720F7A"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Le candidature devono essere presentate da una delle seguenti tipologie di candidati:</w:t>
      </w:r>
    </w:p>
    <w:p w14:paraId="176603A7" w14:textId="210C7A2A" w:rsidR="00720F7A" w:rsidRPr="00720F7A" w:rsidRDefault="00720F7A" w:rsidP="00720F7A">
      <w:pPr>
        <w:pStyle w:val="Paragrafoelenco"/>
        <w:numPr>
          <w:ilvl w:val="0"/>
          <w:numId w:val="8"/>
        </w:numPr>
        <w:spacing w:after="0" w:line="240" w:lineRule="auto"/>
        <w:jc w:val="both"/>
        <w:textAlignment w:val="baseline"/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</w:pPr>
      <w:r w:rsidRPr="00720F7A"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singola PMI turistica.</w:t>
      </w:r>
    </w:p>
    <w:p w14:paraId="3FA6E992" w14:textId="14219264" w:rsidR="00720F7A" w:rsidRPr="00720F7A" w:rsidRDefault="00720F7A" w:rsidP="00720F7A">
      <w:pPr>
        <w:pStyle w:val="Paragrafoelenco"/>
        <w:numPr>
          <w:ilvl w:val="0"/>
          <w:numId w:val="8"/>
        </w:numPr>
        <w:spacing w:after="0" w:line="240" w:lineRule="auto"/>
        <w:jc w:val="both"/>
        <w:textAlignment w:val="baseline"/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</w:pPr>
      <w:r w:rsidRPr="00720F7A"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partenariato di PMI turistiche, composto da un minimo di 2 a un massimo di 4 PMI turistiche;</w:t>
      </w:r>
    </w:p>
    <w:p w14:paraId="015B5FF5" w14:textId="730BEF31" w:rsidR="00720F7A" w:rsidRDefault="00720F7A" w:rsidP="00720F7A">
      <w:pPr>
        <w:pStyle w:val="Paragrafoelenco"/>
        <w:numPr>
          <w:ilvl w:val="0"/>
          <w:numId w:val="8"/>
        </w:numPr>
        <w:spacing w:after="0" w:line="240" w:lineRule="auto"/>
        <w:jc w:val="both"/>
        <w:textAlignment w:val="baseline"/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</w:pPr>
      <w:r w:rsidRPr="00720F7A"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partenariato composto da un minimo di 2 e un massimo di 4 partner (deve comprendere almeno 1 PMI turistica e almeno 1 ente pubblico o privato che svolga un ruolo strumentale nell'aiutare la/e PMI turistica/e a realizzare il progetto).</w:t>
      </w:r>
    </w:p>
    <w:p w14:paraId="58A057C2" w14:textId="77777777" w:rsidR="00720F7A" w:rsidRPr="00720F7A" w:rsidRDefault="00720F7A" w:rsidP="00720F7A">
      <w:pPr>
        <w:pStyle w:val="Paragrafoelenco"/>
        <w:numPr>
          <w:ilvl w:val="0"/>
          <w:numId w:val="8"/>
        </w:numPr>
        <w:spacing w:after="0" w:line="240" w:lineRule="auto"/>
        <w:jc w:val="both"/>
        <w:textAlignment w:val="baseline"/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</w:pPr>
    </w:p>
    <w:p w14:paraId="297CEC48" w14:textId="77777777" w:rsidR="00720F7A" w:rsidRPr="00720F7A" w:rsidRDefault="00720F7A" w:rsidP="00720F7A">
      <w:pPr>
        <w:spacing w:after="0" w:line="240" w:lineRule="auto"/>
        <w:jc w:val="both"/>
        <w:textAlignment w:val="baseline"/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</w:pPr>
      <w:r w:rsidRPr="00720F7A"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I partenariati devono essere composti da PMI/enti con sede nello stesso Paese e possono preesistere e capitalizzare su precedenti progetti innovativi.</w:t>
      </w:r>
    </w:p>
    <w:p w14:paraId="38815B6D" w14:textId="77777777" w:rsidR="00720F7A" w:rsidRPr="00720F7A" w:rsidRDefault="00720F7A" w:rsidP="00720F7A">
      <w:pPr>
        <w:spacing w:after="0" w:line="240" w:lineRule="auto"/>
        <w:jc w:val="both"/>
        <w:textAlignment w:val="baseline"/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</w:pPr>
      <w:r w:rsidRPr="00720F7A"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Le PMI e gli enti devono essere stabiliti in uno dei seguenti Paesi: Cipro, Francia, Grecia, Italia, Spagna;</w:t>
      </w:r>
    </w:p>
    <w:p w14:paraId="559D3EB3" w14:textId="77777777" w:rsidR="00720F7A" w:rsidRPr="00720F7A" w:rsidRDefault="00720F7A" w:rsidP="00720F7A">
      <w:pPr>
        <w:spacing w:after="0" w:line="240" w:lineRule="auto"/>
        <w:jc w:val="both"/>
        <w:textAlignment w:val="baseline"/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</w:pPr>
    </w:p>
    <w:p w14:paraId="5E02CA5A" w14:textId="0C7B2FF3" w:rsidR="00720F7A" w:rsidRPr="00720F7A" w:rsidRDefault="00720F7A" w:rsidP="00720F7A">
      <w:pPr>
        <w:spacing w:after="0" w:line="240" w:lineRule="auto"/>
        <w:jc w:val="both"/>
        <w:textAlignment w:val="baseline"/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</w:pPr>
      <w:r w:rsidRPr="00720F7A"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La presentazione delle candidature è aperta dal 16 settembre al 27 novembre 2024.</w:t>
      </w:r>
    </w:p>
    <w:p w14:paraId="712B188D" w14:textId="1A538538" w:rsidR="00720F7A" w:rsidRDefault="00720F7A">
      <w:pPr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bdr w:val="none" w:sz="0" w:space="0" w:color="auto" w:frame="1"/>
          <w:lang w:eastAsia="it-IT"/>
          <w14:ligatures w14:val="none"/>
        </w:rPr>
      </w:pPr>
      <w:r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bdr w:val="none" w:sz="0" w:space="0" w:color="auto" w:frame="1"/>
          <w:lang w:eastAsia="it-IT"/>
          <w14:ligatures w14:val="none"/>
        </w:rPr>
        <w:br w:type="page"/>
      </w:r>
    </w:p>
    <w:p w14:paraId="112A83B9" w14:textId="77777777" w:rsidR="00720F7A" w:rsidRDefault="00720F7A" w:rsidP="00720F7A">
      <w:pPr>
        <w:spacing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bdr w:val="none" w:sz="0" w:space="0" w:color="auto" w:frame="1"/>
          <w:lang w:eastAsia="it-IT"/>
          <w14:ligatures w14:val="none"/>
        </w:rPr>
      </w:pPr>
    </w:p>
    <w:p w14:paraId="18F72488" w14:textId="2C19B46A" w:rsidR="00720F7A" w:rsidRPr="00720F7A" w:rsidRDefault="00720F7A" w:rsidP="00720F7A">
      <w:pPr>
        <w:spacing w:line="240" w:lineRule="auto"/>
        <w:jc w:val="center"/>
        <w:textAlignment w:val="baseline"/>
        <w:rPr>
          <w:rFonts w:ascii="Arial" w:eastAsia="Times New Roman" w:hAnsi="Arial" w:cs="Arial"/>
          <w:color w:val="000000"/>
          <w:kern w:val="0"/>
          <w:sz w:val="27"/>
          <w:szCs w:val="27"/>
          <w:lang w:eastAsia="it-IT"/>
          <w14:ligatures w14:val="none"/>
        </w:rPr>
      </w:pPr>
      <w:proofErr w:type="spellStart"/>
      <w:r w:rsidRPr="00720F7A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bdr w:val="none" w:sz="0" w:space="0" w:color="auto" w:frame="1"/>
          <w:lang w:eastAsia="it-IT"/>
          <w14:ligatures w14:val="none"/>
        </w:rPr>
        <w:t>Eligible</w:t>
      </w:r>
      <w:proofErr w:type="spellEnd"/>
      <w:r w:rsidRPr="00720F7A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bdr w:val="none" w:sz="0" w:space="0" w:color="auto" w:frame="1"/>
          <w:lang w:eastAsia="it-IT"/>
          <w14:ligatures w14:val="none"/>
        </w:rPr>
        <w:t xml:space="preserve"> </w:t>
      </w:r>
      <w:proofErr w:type="spellStart"/>
      <w:r w:rsidRPr="00720F7A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bdr w:val="none" w:sz="0" w:space="0" w:color="auto" w:frame="1"/>
          <w:lang w:eastAsia="it-IT"/>
          <w14:ligatures w14:val="none"/>
        </w:rPr>
        <w:t>Participants</w:t>
      </w:r>
      <w:proofErr w:type="spellEnd"/>
    </w:p>
    <w:p w14:paraId="5C41419B" w14:textId="77777777" w:rsidR="00720F7A" w:rsidRPr="00720F7A" w:rsidRDefault="00720F7A" w:rsidP="00720F7A">
      <w:pPr>
        <w:spacing w:line="240" w:lineRule="auto"/>
        <w:textAlignment w:val="baseline"/>
        <w:rPr>
          <w:rFonts w:ascii="Arial" w:eastAsia="Times New Roman" w:hAnsi="Arial" w:cs="Arial"/>
          <w:color w:val="000000"/>
          <w:kern w:val="0"/>
          <w:sz w:val="15"/>
          <w:szCs w:val="15"/>
          <w:lang w:eastAsia="it-IT"/>
          <w14:ligatures w14:val="none"/>
        </w:rPr>
      </w:pPr>
      <w:r w:rsidRPr="00720F7A">
        <w:rPr>
          <w:rFonts w:ascii="Arial" w:eastAsia="Times New Roman" w:hAnsi="Arial" w:cs="Arial"/>
          <w:noProof/>
          <w:color w:val="000000"/>
          <w:kern w:val="0"/>
          <w:sz w:val="15"/>
          <w:szCs w:val="15"/>
          <w:lang w:eastAsia="it-IT"/>
          <w14:ligatures w14:val="none"/>
        </w:rPr>
        <w:drawing>
          <wp:inline distT="0" distB="0" distL="0" distR="0" wp14:anchorId="0F8CD8E7" wp14:editId="2969C679">
            <wp:extent cx="2257425" cy="1733550"/>
            <wp:effectExtent l="0" t="0" r="9525" b="0"/>
            <wp:docPr id="1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7ECD18" w14:textId="77777777" w:rsidR="00720F7A" w:rsidRPr="00720F7A" w:rsidRDefault="00720F7A" w:rsidP="00720F7A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</w:pPr>
      <w:r w:rsidRPr="00720F7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Single </w:t>
      </w:r>
      <w:proofErr w:type="spellStart"/>
      <w:r w:rsidRPr="00720F7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tourism</w:t>
      </w:r>
      <w:proofErr w:type="spellEnd"/>
      <w:r w:rsidRPr="00720F7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 </w:t>
      </w:r>
      <w:proofErr w:type="spellStart"/>
      <w:r w:rsidRPr="00720F7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SMEs</w:t>
      </w:r>
      <w:proofErr w:type="spellEnd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;</w:t>
      </w:r>
    </w:p>
    <w:p w14:paraId="718F003C" w14:textId="77777777" w:rsidR="00720F7A" w:rsidRPr="00720F7A" w:rsidRDefault="00720F7A" w:rsidP="00720F7A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</w:pPr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A </w:t>
      </w:r>
      <w:r w:rsidRPr="00720F7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partnership</w:t>
      </w:r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 of minimum </w:t>
      </w:r>
      <w:proofErr w:type="spellStart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two</w:t>
      </w:r>
      <w:proofErr w:type="spellEnd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 (2) and maximum </w:t>
      </w:r>
      <w:proofErr w:type="spellStart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four</w:t>
      </w:r>
      <w:proofErr w:type="spellEnd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 (4) </w:t>
      </w:r>
      <w:proofErr w:type="spellStart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tourism</w:t>
      </w:r>
      <w:proofErr w:type="spellEnd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 </w:t>
      </w:r>
      <w:proofErr w:type="spellStart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SMEs</w:t>
      </w:r>
      <w:proofErr w:type="spellEnd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;</w:t>
      </w:r>
    </w:p>
    <w:p w14:paraId="1608FAEE" w14:textId="77777777" w:rsidR="00720F7A" w:rsidRPr="00720F7A" w:rsidRDefault="00720F7A" w:rsidP="00720F7A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</w:pPr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A partnership </w:t>
      </w:r>
      <w:proofErr w:type="spellStart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comprising</w:t>
      </w:r>
      <w:proofErr w:type="spellEnd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 minimum </w:t>
      </w:r>
      <w:proofErr w:type="spellStart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two</w:t>
      </w:r>
      <w:proofErr w:type="spellEnd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 (2) and maximum (4) partners, </w:t>
      </w:r>
      <w:proofErr w:type="spellStart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including</w:t>
      </w:r>
      <w:proofErr w:type="spellEnd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 minimum one (1) </w:t>
      </w:r>
      <w:proofErr w:type="spellStart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tourism</w:t>
      </w:r>
      <w:proofErr w:type="spellEnd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 SME and minimum one (1) public or private </w:t>
      </w:r>
      <w:proofErr w:type="spellStart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entity</w:t>
      </w:r>
      <w:proofErr w:type="spellEnd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 </w:t>
      </w:r>
      <w:proofErr w:type="spellStart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that</w:t>
      </w:r>
      <w:proofErr w:type="spellEnd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 </w:t>
      </w:r>
      <w:proofErr w:type="spellStart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is</w:t>
      </w:r>
      <w:proofErr w:type="spellEnd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/are </w:t>
      </w:r>
      <w:proofErr w:type="spellStart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instrumental</w:t>
      </w:r>
      <w:proofErr w:type="spellEnd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 for the </w:t>
      </w:r>
      <w:proofErr w:type="spellStart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tourism</w:t>
      </w:r>
      <w:proofErr w:type="spellEnd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 SME(s) to </w:t>
      </w:r>
      <w:proofErr w:type="spellStart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realise</w:t>
      </w:r>
      <w:proofErr w:type="spellEnd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 the project;</w:t>
      </w:r>
    </w:p>
    <w:p w14:paraId="718F3D1F" w14:textId="77777777" w:rsidR="00720F7A" w:rsidRPr="00720F7A" w:rsidRDefault="00720F7A" w:rsidP="00720F7A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</w:pPr>
      <w:proofErr w:type="spellStart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SMEs</w:t>
      </w:r>
      <w:proofErr w:type="spellEnd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/</w:t>
      </w:r>
      <w:proofErr w:type="spellStart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entities</w:t>
      </w:r>
      <w:proofErr w:type="spellEnd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 must be </w:t>
      </w:r>
      <w:proofErr w:type="spellStart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registered</w:t>
      </w:r>
      <w:proofErr w:type="spellEnd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 for more </w:t>
      </w:r>
      <w:proofErr w:type="spellStart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than</w:t>
      </w:r>
      <w:proofErr w:type="spellEnd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 a </w:t>
      </w:r>
      <w:proofErr w:type="spellStart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year</w:t>
      </w:r>
      <w:proofErr w:type="spellEnd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 in</w:t>
      </w:r>
      <w:r w:rsidRPr="00720F7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 </w:t>
      </w:r>
      <w:proofErr w:type="spellStart"/>
      <w:r w:rsidRPr="00720F7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Greece</w:t>
      </w:r>
      <w:proofErr w:type="spellEnd"/>
      <w:r w:rsidRPr="00720F7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, </w:t>
      </w:r>
      <w:proofErr w:type="spellStart"/>
      <w:r w:rsidRPr="00720F7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Italy</w:t>
      </w:r>
      <w:proofErr w:type="spellEnd"/>
      <w:r w:rsidRPr="00720F7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, </w:t>
      </w:r>
      <w:proofErr w:type="spellStart"/>
      <w:r w:rsidRPr="00720F7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Spain</w:t>
      </w:r>
      <w:proofErr w:type="spellEnd"/>
      <w:r w:rsidRPr="00720F7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, France or Cyprus</w:t>
      </w:r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.</w:t>
      </w:r>
    </w:p>
    <w:p w14:paraId="1F28C51A" w14:textId="77777777" w:rsidR="00720F7A" w:rsidRPr="00720F7A" w:rsidRDefault="00720F7A" w:rsidP="00720F7A">
      <w:pPr>
        <w:numPr>
          <w:ilvl w:val="0"/>
          <w:numId w:val="1"/>
        </w:numPr>
        <w:spacing w:line="240" w:lineRule="auto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</w:pPr>
      <w:r w:rsidRPr="00720F7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NACE Code</w:t>
      </w:r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 with activities </w:t>
      </w:r>
      <w:proofErr w:type="spellStart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relevant</w:t>
      </w:r>
      <w:proofErr w:type="spellEnd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 to </w:t>
      </w:r>
      <w:proofErr w:type="spellStart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tourism</w:t>
      </w:r>
      <w:proofErr w:type="spellEnd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 </w:t>
      </w:r>
      <w:proofErr w:type="spellStart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industry</w:t>
      </w:r>
      <w:proofErr w:type="spellEnd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.​</w:t>
      </w:r>
    </w:p>
    <w:p w14:paraId="172263AC" w14:textId="77777777" w:rsidR="00720F7A" w:rsidRDefault="00720F7A" w:rsidP="00720F7A">
      <w:pPr>
        <w:spacing w:line="240" w:lineRule="auto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</w:pPr>
    </w:p>
    <w:p w14:paraId="1912D537" w14:textId="77777777" w:rsidR="00720F7A" w:rsidRPr="00720F7A" w:rsidRDefault="00720F7A" w:rsidP="00720F7A">
      <w:pPr>
        <w:spacing w:line="240" w:lineRule="auto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</w:pPr>
    </w:p>
    <w:p w14:paraId="7A1E2D37" w14:textId="77777777" w:rsidR="00720F7A" w:rsidRPr="00720F7A" w:rsidRDefault="00720F7A" w:rsidP="00720F7A">
      <w:pPr>
        <w:spacing w:line="240" w:lineRule="auto"/>
        <w:jc w:val="center"/>
        <w:textAlignment w:val="baseline"/>
        <w:rPr>
          <w:rFonts w:ascii="Arial" w:eastAsia="Times New Roman" w:hAnsi="Arial" w:cs="Arial"/>
          <w:color w:val="000000"/>
          <w:kern w:val="0"/>
          <w:sz w:val="27"/>
          <w:szCs w:val="27"/>
          <w:lang w:eastAsia="it-IT"/>
          <w14:ligatures w14:val="none"/>
        </w:rPr>
      </w:pPr>
      <w:proofErr w:type="spellStart"/>
      <w:r w:rsidRPr="00720F7A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bdr w:val="none" w:sz="0" w:space="0" w:color="auto" w:frame="1"/>
          <w:lang w:eastAsia="it-IT"/>
          <w14:ligatures w14:val="none"/>
        </w:rPr>
        <w:t>Awarding</w:t>
      </w:r>
      <w:proofErr w:type="spellEnd"/>
      <w:r w:rsidRPr="00720F7A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bdr w:val="none" w:sz="0" w:space="0" w:color="auto" w:frame="1"/>
          <w:lang w:eastAsia="it-IT"/>
          <w14:ligatures w14:val="none"/>
        </w:rPr>
        <w:t xml:space="preserve"> </w:t>
      </w:r>
      <w:proofErr w:type="spellStart"/>
      <w:r w:rsidRPr="00720F7A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bdr w:val="none" w:sz="0" w:space="0" w:color="auto" w:frame="1"/>
          <w:lang w:eastAsia="it-IT"/>
          <w14:ligatures w14:val="none"/>
        </w:rPr>
        <w:t>Criteria</w:t>
      </w:r>
      <w:proofErr w:type="spellEnd"/>
      <w:r w:rsidRPr="00720F7A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bdr w:val="none" w:sz="0" w:space="0" w:color="auto" w:frame="1"/>
          <w:lang w:eastAsia="it-IT"/>
          <w14:ligatures w14:val="none"/>
        </w:rPr>
        <w:t xml:space="preserve"> Check: </w:t>
      </w:r>
      <w:proofErr w:type="spellStart"/>
      <w:r w:rsidRPr="00720F7A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bdr w:val="none" w:sz="0" w:space="0" w:color="auto" w:frame="1"/>
          <w:lang w:eastAsia="it-IT"/>
          <w14:ligatures w14:val="none"/>
        </w:rPr>
        <w:t>Relevance</w:t>
      </w:r>
      <w:proofErr w:type="spellEnd"/>
      <w:r w:rsidRPr="00720F7A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bdr w:val="none" w:sz="0" w:space="0" w:color="auto" w:frame="1"/>
          <w:lang w:eastAsia="it-IT"/>
          <w14:ligatures w14:val="none"/>
        </w:rPr>
        <w:t>, Innovation, Quality, Impact</w:t>
      </w:r>
    </w:p>
    <w:p w14:paraId="72B98EB7" w14:textId="77777777" w:rsidR="00720F7A" w:rsidRPr="00720F7A" w:rsidRDefault="00720F7A" w:rsidP="00720F7A">
      <w:pPr>
        <w:spacing w:line="240" w:lineRule="auto"/>
        <w:textAlignment w:val="baseline"/>
        <w:rPr>
          <w:rFonts w:ascii="Arial" w:eastAsia="Times New Roman" w:hAnsi="Arial" w:cs="Arial"/>
          <w:color w:val="000000"/>
          <w:kern w:val="0"/>
          <w:sz w:val="15"/>
          <w:szCs w:val="15"/>
          <w:lang w:eastAsia="it-IT"/>
          <w14:ligatures w14:val="none"/>
        </w:rPr>
      </w:pPr>
      <w:r w:rsidRPr="00720F7A">
        <w:rPr>
          <w:rFonts w:ascii="Arial" w:eastAsia="Times New Roman" w:hAnsi="Arial" w:cs="Arial"/>
          <w:noProof/>
          <w:color w:val="000000"/>
          <w:kern w:val="0"/>
          <w:sz w:val="15"/>
          <w:szCs w:val="15"/>
          <w:lang w:eastAsia="it-IT"/>
          <w14:ligatures w14:val="none"/>
        </w:rPr>
        <w:drawing>
          <wp:inline distT="0" distB="0" distL="0" distR="0" wp14:anchorId="59EFDE68" wp14:editId="62341C70">
            <wp:extent cx="2257425" cy="1733550"/>
            <wp:effectExtent l="0" t="0" r="952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A4E682" w14:textId="77777777" w:rsidR="00720F7A" w:rsidRPr="00720F7A" w:rsidRDefault="00720F7A" w:rsidP="00720F7A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</w:pPr>
      <w:proofErr w:type="spellStart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Selected</w:t>
      </w:r>
      <w:proofErr w:type="spellEnd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 projects are </w:t>
      </w:r>
      <w:proofErr w:type="spellStart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expected</w:t>
      </w:r>
      <w:proofErr w:type="spellEnd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 to be innovative with </w:t>
      </w:r>
      <w:proofErr w:type="spellStart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regard</w:t>
      </w:r>
      <w:proofErr w:type="spellEnd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 to the </w:t>
      </w:r>
      <w:proofErr w:type="spellStart"/>
      <w:r w:rsidRPr="00720F7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current</w:t>
      </w:r>
      <w:proofErr w:type="spellEnd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 and </w:t>
      </w:r>
      <w:proofErr w:type="spellStart"/>
      <w:r w:rsidRPr="00720F7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local</w:t>
      </w:r>
      <w:proofErr w:type="spellEnd"/>
      <w:r w:rsidRPr="00720F7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 </w:t>
      </w:r>
      <w:proofErr w:type="spellStart"/>
      <w:r w:rsidRPr="00720F7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socio-economic</w:t>
      </w:r>
      <w:proofErr w:type="spellEnd"/>
      <w:r w:rsidRPr="00720F7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 </w:t>
      </w:r>
      <w:proofErr w:type="spellStart"/>
      <w:r w:rsidRPr="00720F7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context</w:t>
      </w:r>
      <w:proofErr w:type="spellEnd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 and </w:t>
      </w:r>
      <w:proofErr w:type="spellStart"/>
      <w:r w:rsidRPr="00720F7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replicable</w:t>
      </w:r>
      <w:proofErr w:type="spellEnd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.</w:t>
      </w:r>
    </w:p>
    <w:p w14:paraId="782BF5F2" w14:textId="77777777" w:rsidR="00720F7A" w:rsidRPr="00720F7A" w:rsidRDefault="00720F7A" w:rsidP="00720F7A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</w:pPr>
      <w:proofErr w:type="spellStart"/>
      <w:r w:rsidRPr="00720F7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Aligned</w:t>
      </w:r>
      <w:proofErr w:type="spellEnd"/>
      <w:r w:rsidRPr="00720F7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 with the policy </w:t>
      </w:r>
      <w:proofErr w:type="spellStart"/>
      <w:r w:rsidRPr="00720F7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priorities</w:t>
      </w:r>
      <w:proofErr w:type="spellEnd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 </w:t>
      </w:r>
      <w:proofErr w:type="spellStart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established</w:t>
      </w:r>
      <w:proofErr w:type="spellEnd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 </w:t>
      </w:r>
      <w:proofErr w:type="spellStart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at</w:t>
      </w:r>
      <w:proofErr w:type="spellEnd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 EU </w:t>
      </w:r>
      <w:proofErr w:type="spellStart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level</w:t>
      </w:r>
      <w:proofErr w:type="spellEnd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, </w:t>
      </w:r>
      <w:proofErr w:type="spellStart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as</w:t>
      </w:r>
      <w:proofErr w:type="spellEnd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 </w:t>
      </w:r>
      <w:proofErr w:type="spellStart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identified</w:t>
      </w:r>
      <w:proofErr w:type="spellEnd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 in the </w:t>
      </w:r>
      <w:proofErr w:type="spellStart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Transition</w:t>
      </w:r>
      <w:proofErr w:type="spellEnd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 Pathway for </w:t>
      </w:r>
      <w:proofErr w:type="spellStart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Tourism</w:t>
      </w:r>
      <w:proofErr w:type="spellEnd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 (</w:t>
      </w:r>
      <w:proofErr w:type="spellStart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Regulation</w:t>
      </w:r>
      <w:proofErr w:type="spellEnd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 and Public Governance, Green and Digital </w:t>
      </w:r>
      <w:proofErr w:type="spellStart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Transition</w:t>
      </w:r>
      <w:proofErr w:type="spellEnd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, </w:t>
      </w:r>
      <w:proofErr w:type="spellStart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Resilience</w:t>
      </w:r>
      <w:proofErr w:type="spellEnd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).</w:t>
      </w:r>
    </w:p>
    <w:p w14:paraId="49873442" w14:textId="77777777" w:rsidR="00720F7A" w:rsidRPr="00720F7A" w:rsidRDefault="00720F7A" w:rsidP="00720F7A">
      <w:pPr>
        <w:numPr>
          <w:ilvl w:val="0"/>
          <w:numId w:val="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</w:pPr>
      <w:hyperlink r:id="rId7" w:tgtFrame="_self" w:history="1">
        <w:proofErr w:type="spellStart"/>
        <w:r w:rsidRPr="00720F7A">
          <w:rPr>
            <w:rFonts w:ascii="Arial" w:eastAsia="Times New Roman" w:hAnsi="Arial" w:cs="Arial"/>
            <w:b/>
            <w:bCs/>
            <w:color w:val="0000FF"/>
            <w:kern w:val="0"/>
            <w:sz w:val="24"/>
            <w:szCs w:val="24"/>
            <w:u w:val="single"/>
            <w:bdr w:val="none" w:sz="0" w:space="0" w:color="auto" w:frame="1"/>
            <w:lang w:eastAsia="it-IT"/>
            <w14:ligatures w14:val="none"/>
          </w:rPr>
          <w:t>Selected</w:t>
        </w:r>
        <w:proofErr w:type="spellEnd"/>
        <w:r w:rsidRPr="00720F7A">
          <w:rPr>
            <w:rFonts w:ascii="Arial" w:eastAsia="Times New Roman" w:hAnsi="Arial" w:cs="Arial"/>
            <w:b/>
            <w:bCs/>
            <w:color w:val="0000FF"/>
            <w:kern w:val="0"/>
            <w:sz w:val="24"/>
            <w:szCs w:val="24"/>
            <w:u w:val="single"/>
            <w:bdr w:val="none" w:sz="0" w:space="0" w:color="auto" w:frame="1"/>
            <w:lang w:eastAsia="it-IT"/>
            <w14:ligatures w14:val="none"/>
          </w:rPr>
          <w:t xml:space="preserve"> </w:t>
        </w:r>
        <w:proofErr w:type="spellStart"/>
        <w:r w:rsidRPr="00720F7A">
          <w:rPr>
            <w:rFonts w:ascii="Arial" w:eastAsia="Times New Roman" w:hAnsi="Arial" w:cs="Arial"/>
            <w:b/>
            <w:bCs/>
            <w:color w:val="0000FF"/>
            <w:kern w:val="0"/>
            <w:sz w:val="24"/>
            <w:szCs w:val="24"/>
            <w:u w:val="single"/>
            <w:bdr w:val="none" w:sz="0" w:space="0" w:color="auto" w:frame="1"/>
            <w:lang w:eastAsia="it-IT"/>
            <w14:ligatures w14:val="none"/>
          </w:rPr>
          <w:t>topics</w:t>
        </w:r>
        <w:proofErr w:type="spellEnd"/>
      </w:hyperlink>
      <w:r w:rsidRPr="00720F7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.</w:t>
      </w:r>
    </w:p>
    <w:p w14:paraId="62EC9ED1" w14:textId="77777777" w:rsidR="00720F7A" w:rsidRPr="00720F7A" w:rsidRDefault="00720F7A" w:rsidP="00720F7A">
      <w:pPr>
        <w:numPr>
          <w:ilvl w:val="0"/>
          <w:numId w:val="2"/>
        </w:numPr>
        <w:spacing w:line="240" w:lineRule="auto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</w:pPr>
      <w:proofErr w:type="spellStart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Eligible</w:t>
      </w:r>
      <w:proofErr w:type="spellEnd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 project activities: </w:t>
      </w:r>
      <w:r w:rsidRPr="00720F7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Innovative</w:t>
      </w:r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 </w:t>
      </w:r>
      <w:r w:rsidRPr="00720F7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products</w:t>
      </w:r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, </w:t>
      </w:r>
      <w:proofErr w:type="spellStart"/>
      <w:r w:rsidRPr="00720F7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processes</w:t>
      </w:r>
      <w:proofErr w:type="spellEnd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, </w:t>
      </w:r>
      <w:r w:rsidRPr="00720F7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services</w:t>
      </w:r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, and/or </w:t>
      </w:r>
      <w:r w:rsidRPr="00720F7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business models</w:t>
      </w:r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.</w:t>
      </w:r>
    </w:p>
    <w:p w14:paraId="12F06282" w14:textId="2AFFD07F" w:rsidR="00720F7A" w:rsidRDefault="00720F7A">
      <w:pPr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</w:pPr>
      <w:r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br w:type="page"/>
      </w:r>
    </w:p>
    <w:p w14:paraId="32EE659D" w14:textId="77777777" w:rsidR="00720F7A" w:rsidRPr="00720F7A" w:rsidRDefault="00720F7A" w:rsidP="00720F7A">
      <w:pPr>
        <w:spacing w:line="240" w:lineRule="auto"/>
        <w:ind w:left="720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</w:pPr>
    </w:p>
    <w:p w14:paraId="2A95A5C6" w14:textId="77777777" w:rsidR="00720F7A" w:rsidRPr="00720F7A" w:rsidRDefault="00720F7A" w:rsidP="00720F7A">
      <w:pPr>
        <w:spacing w:line="240" w:lineRule="auto"/>
        <w:jc w:val="center"/>
        <w:textAlignment w:val="baseline"/>
        <w:rPr>
          <w:rFonts w:ascii="Arial" w:eastAsia="Times New Roman" w:hAnsi="Arial" w:cs="Arial"/>
          <w:color w:val="000000"/>
          <w:kern w:val="0"/>
          <w:sz w:val="27"/>
          <w:szCs w:val="27"/>
          <w:lang w:eastAsia="it-IT"/>
          <w14:ligatures w14:val="none"/>
        </w:rPr>
      </w:pPr>
      <w:proofErr w:type="spellStart"/>
      <w:r w:rsidRPr="00720F7A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bdr w:val="none" w:sz="0" w:space="0" w:color="auto" w:frame="1"/>
          <w:lang w:eastAsia="it-IT"/>
          <w14:ligatures w14:val="none"/>
        </w:rPr>
        <w:t>Selection</w:t>
      </w:r>
      <w:proofErr w:type="spellEnd"/>
      <w:r w:rsidRPr="00720F7A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bdr w:val="none" w:sz="0" w:space="0" w:color="auto" w:frame="1"/>
          <w:lang w:eastAsia="it-IT"/>
          <w14:ligatures w14:val="none"/>
        </w:rPr>
        <w:t xml:space="preserve">, Budgeting &amp; </w:t>
      </w:r>
      <w:proofErr w:type="spellStart"/>
      <w:r w:rsidRPr="00720F7A">
        <w:rPr>
          <w:rFonts w:ascii="Arial" w:eastAsia="Times New Roman" w:hAnsi="Arial" w:cs="Arial"/>
          <w:b/>
          <w:bCs/>
          <w:color w:val="000000"/>
          <w:kern w:val="0"/>
          <w:sz w:val="27"/>
          <w:szCs w:val="27"/>
          <w:bdr w:val="none" w:sz="0" w:space="0" w:color="auto" w:frame="1"/>
          <w:lang w:eastAsia="it-IT"/>
          <w14:ligatures w14:val="none"/>
        </w:rPr>
        <w:t>Implementation</w:t>
      </w:r>
      <w:proofErr w:type="spellEnd"/>
    </w:p>
    <w:p w14:paraId="4A055B58" w14:textId="77777777" w:rsidR="00720F7A" w:rsidRPr="00720F7A" w:rsidRDefault="00720F7A" w:rsidP="00720F7A">
      <w:pPr>
        <w:spacing w:line="240" w:lineRule="auto"/>
        <w:textAlignment w:val="baseline"/>
        <w:rPr>
          <w:rFonts w:ascii="Arial" w:eastAsia="Times New Roman" w:hAnsi="Arial" w:cs="Arial"/>
          <w:color w:val="000000"/>
          <w:kern w:val="0"/>
          <w:sz w:val="15"/>
          <w:szCs w:val="15"/>
          <w:lang w:eastAsia="it-IT"/>
          <w14:ligatures w14:val="none"/>
        </w:rPr>
      </w:pPr>
      <w:r w:rsidRPr="00720F7A">
        <w:rPr>
          <w:rFonts w:ascii="Arial" w:eastAsia="Times New Roman" w:hAnsi="Arial" w:cs="Arial"/>
          <w:noProof/>
          <w:color w:val="000000"/>
          <w:kern w:val="0"/>
          <w:sz w:val="15"/>
          <w:szCs w:val="15"/>
          <w:lang w:eastAsia="it-IT"/>
          <w14:ligatures w14:val="none"/>
        </w:rPr>
        <w:drawing>
          <wp:inline distT="0" distB="0" distL="0" distR="0" wp14:anchorId="0433DAAB" wp14:editId="54588DC3">
            <wp:extent cx="2257425" cy="1733550"/>
            <wp:effectExtent l="0" t="0" r="9525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8E2492" w14:textId="77777777" w:rsidR="00720F7A" w:rsidRPr="00720F7A" w:rsidRDefault="00720F7A" w:rsidP="00720F7A">
      <w:pPr>
        <w:numPr>
          <w:ilvl w:val="0"/>
          <w:numId w:val="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</w:pPr>
      <w:proofErr w:type="spellStart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Selection</w:t>
      </w:r>
      <w:proofErr w:type="spellEnd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 of </w:t>
      </w:r>
      <w:r w:rsidRPr="00720F7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60 Projects</w:t>
      </w:r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 (mono and/or multi </w:t>
      </w:r>
      <w:proofErr w:type="spellStart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beneficiary</w:t>
      </w:r>
      <w:proofErr w:type="spellEnd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 projects).</w:t>
      </w:r>
    </w:p>
    <w:p w14:paraId="4A1DDA91" w14:textId="77777777" w:rsidR="00720F7A" w:rsidRPr="00720F7A" w:rsidRDefault="00720F7A" w:rsidP="00720F7A">
      <w:pPr>
        <w:numPr>
          <w:ilvl w:val="0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</w:pPr>
      <w:r w:rsidRPr="00720F7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60 </w:t>
      </w:r>
      <w:proofErr w:type="spellStart"/>
      <w:r w:rsidRPr="00720F7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lump</w:t>
      </w:r>
      <w:proofErr w:type="spellEnd"/>
      <w:r w:rsidRPr="00720F7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 sums of € 30.000</w:t>
      </w:r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 </w:t>
      </w:r>
      <w:proofErr w:type="spellStart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will</w:t>
      </w:r>
      <w:proofErr w:type="spellEnd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 be </w:t>
      </w:r>
      <w:proofErr w:type="spellStart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assigned</w:t>
      </w:r>
      <w:proofErr w:type="spellEnd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 to the </w:t>
      </w:r>
      <w:proofErr w:type="spellStart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winning</w:t>
      </w:r>
      <w:proofErr w:type="spellEnd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 project</w:t>
      </w:r>
    </w:p>
    <w:p w14:paraId="7656CB3B" w14:textId="77777777" w:rsidR="00720F7A" w:rsidRPr="00720F7A" w:rsidRDefault="00720F7A" w:rsidP="00720F7A">
      <w:pPr>
        <w:numPr>
          <w:ilvl w:val="0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</w:pPr>
      <w:r w:rsidRPr="00720F7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14 </w:t>
      </w:r>
      <w:proofErr w:type="spellStart"/>
      <w:r w:rsidRPr="00720F7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months</w:t>
      </w:r>
      <w:proofErr w:type="spellEnd"/>
      <w:r w:rsidRPr="00720F7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 </w:t>
      </w:r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of </w:t>
      </w:r>
      <w:proofErr w:type="spellStart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implementation</w:t>
      </w:r>
      <w:proofErr w:type="spellEnd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, reporting of activities &amp; costs.</w:t>
      </w:r>
    </w:p>
    <w:p w14:paraId="7ABF9F79" w14:textId="77777777" w:rsidR="00720F7A" w:rsidRPr="00720F7A" w:rsidRDefault="00720F7A" w:rsidP="00720F7A">
      <w:pPr>
        <w:numPr>
          <w:ilvl w:val="0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</w:pPr>
      <w:r w:rsidRPr="00720F7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100% EU-</w:t>
      </w:r>
      <w:proofErr w:type="spellStart"/>
      <w:r w:rsidRPr="00720F7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funded</w:t>
      </w:r>
      <w:proofErr w:type="spellEnd"/>
      <w:r w:rsidRPr="00720F7A">
        <w:rPr>
          <w:rFonts w:ascii="Arial" w:eastAsia="Times New Roman" w:hAnsi="Arial" w:cs="Arial"/>
          <w:b/>
          <w:bCs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.</w:t>
      </w:r>
    </w:p>
    <w:p w14:paraId="2455EDB4" w14:textId="77777777" w:rsidR="00720F7A" w:rsidRPr="00720F7A" w:rsidRDefault="00720F7A" w:rsidP="00720F7A">
      <w:pPr>
        <w:numPr>
          <w:ilvl w:val="0"/>
          <w:numId w:val="5"/>
        </w:numPr>
        <w:spacing w:line="240" w:lineRule="auto"/>
        <w:textAlignment w:val="baseline"/>
        <w:rPr>
          <w:rFonts w:ascii="Arial" w:eastAsia="Times New Roman" w:hAnsi="Arial" w:cs="Arial"/>
          <w:color w:val="000000"/>
          <w:kern w:val="0"/>
          <w:sz w:val="24"/>
          <w:szCs w:val="24"/>
          <w:lang w:eastAsia="it-IT"/>
          <w14:ligatures w14:val="none"/>
        </w:rPr>
      </w:pPr>
      <w:proofErr w:type="spellStart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Pre</w:t>
      </w:r>
      <w:proofErr w:type="spellEnd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-financing (20%), interim payment (30%) and </w:t>
      </w:r>
      <w:proofErr w:type="spellStart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>final</w:t>
      </w:r>
      <w:proofErr w:type="spellEnd"/>
      <w:r w:rsidRPr="00720F7A">
        <w:rPr>
          <w:rFonts w:ascii="Arial" w:eastAsia="Times New Roman" w:hAnsi="Arial" w:cs="Arial"/>
          <w:color w:val="000000"/>
          <w:kern w:val="0"/>
          <w:sz w:val="24"/>
          <w:szCs w:val="24"/>
          <w:bdr w:val="none" w:sz="0" w:space="0" w:color="auto" w:frame="1"/>
          <w:lang w:eastAsia="it-IT"/>
          <w14:ligatures w14:val="none"/>
        </w:rPr>
        <w:t xml:space="preserve"> payment (50%).</w:t>
      </w:r>
    </w:p>
    <w:p w14:paraId="2EBA6E3D" w14:textId="637451B8" w:rsidR="00466B14" w:rsidRPr="00E35B3C" w:rsidRDefault="00466B14" w:rsidP="00E35B3C"/>
    <w:sectPr w:rsidR="00466B14" w:rsidRPr="00E35B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097436"/>
    <w:multiLevelType w:val="multilevel"/>
    <w:tmpl w:val="1114A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BDB4A53"/>
    <w:multiLevelType w:val="hybridMultilevel"/>
    <w:tmpl w:val="3F089A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437019"/>
    <w:multiLevelType w:val="hybridMultilevel"/>
    <w:tmpl w:val="6A1AF5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5D53CA"/>
    <w:multiLevelType w:val="multilevel"/>
    <w:tmpl w:val="4D6CA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F937C56"/>
    <w:multiLevelType w:val="hybridMultilevel"/>
    <w:tmpl w:val="D0E0CF3A"/>
    <w:lvl w:ilvl="0" w:tplc="85D024C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185510"/>
    <w:multiLevelType w:val="multilevel"/>
    <w:tmpl w:val="00E46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5EC14B2"/>
    <w:multiLevelType w:val="multilevel"/>
    <w:tmpl w:val="3E280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A747F7F"/>
    <w:multiLevelType w:val="multilevel"/>
    <w:tmpl w:val="03460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73679676">
    <w:abstractNumId w:val="7"/>
  </w:num>
  <w:num w:numId="2" w16cid:durableId="118846429">
    <w:abstractNumId w:val="5"/>
  </w:num>
  <w:num w:numId="3" w16cid:durableId="1602838578">
    <w:abstractNumId w:val="6"/>
  </w:num>
  <w:num w:numId="4" w16cid:durableId="953289089">
    <w:abstractNumId w:val="0"/>
  </w:num>
  <w:num w:numId="5" w16cid:durableId="1679962268">
    <w:abstractNumId w:val="3"/>
  </w:num>
  <w:num w:numId="6" w16cid:durableId="828403920">
    <w:abstractNumId w:val="1"/>
  </w:num>
  <w:num w:numId="7" w16cid:durableId="2066296942">
    <w:abstractNumId w:val="2"/>
  </w:num>
  <w:num w:numId="8" w16cid:durableId="15992144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551"/>
    <w:rsid w:val="00041D0F"/>
    <w:rsid w:val="000B3A13"/>
    <w:rsid w:val="001B7C9E"/>
    <w:rsid w:val="001F4376"/>
    <w:rsid w:val="00267C0E"/>
    <w:rsid w:val="00295108"/>
    <w:rsid w:val="003644DF"/>
    <w:rsid w:val="00460551"/>
    <w:rsid w:val="00466B14"/>
    <w:rsid w:val="00577469"/>
    <w:rsid w:val="00605185"/>
    <w:rsid w:val="00680F57"/>
    <w:rsid w:val="006A20F0"/>
    <w:rsid w:val="007026EE"/>
    <w:rsid w:val="00720F7A"/>
    <w:rsid w:val="00784DA1"/>
    <w:rsid w:val="00D83C19"/>
    <w:rsid w:val="00E3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0F3D2"/>
  <w15:chartTrackingRefBased/>
  <w15:docId w15:val="{D85441E4-A976-44F7-8EAC-7B2BA6559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20F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2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65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25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652706">
                  <w:marLeft w:val="0"/>
                  <w:marRight w:val="0"/>
                  <w:marTop w:val="0"/>
                  <w:marBottom w:val="0"/>
                  <w:divBdr>
                    <w:top w:val="single" w:sz="2" w:space="0" w:color="4F4D4D"/>
                    <w:left w:val="single" w:sz="2" w:space="0" w:color="4F4D4D"/>
                    <w:bottom w:val="single" w:sz="2" w:space="0" w:color="4F4D4D"/>
                    <w:right w:val="single" w:sz="2" w:space="0" w:color="4F4D4D"/>
                  </w:divBdr>
                  <w:divsChild>
                    <w:div w:id="115568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7316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5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602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728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611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030293">
                                          <w:marLeft w:val="0"/>
                                          <w:marRight w:val="0"/>
                                          <w:marTop w:val="165"/>
                                          <w:marBottom w:val="70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55434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791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505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758787">
                                          <w:marLeft w:val="0"/>
                                          <w:marRight w:val="0"/>
                                          <w:marTop w:val="45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1338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26121916">
                                          <w:marLeft w:val="0"/>
                                          <w:marRight w:val="0"/>
                                          <w:marTop w:val="0"/>
                                          <w:marBottom w:val="31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63487150">
                  <w:marLeft w:val="0"/>
                  <w:marRight w:val="0"/>
                  <w:marTop w:val="0"/>
                  <w:marBottom w:val="0"/>
                  <w:divBdr>
                    <w:top w:val="single" w:sz="2" w:space="0" w:color="4F4D4D"/>
                    <w:left w:val="single" w:sz="2" w:space="0" w:color="4F4D4D"/>
                    <w:bottom w:val="single" w:sz="2" w:space="0" w:color="4F4D4D"/>
                    <w:right w:val="single" w:sz="2" w:space="0" w:color="4F4D4D"/>
                  </w:divBdr>
                  <w:divsChild>
                    <w:div w:id="2084526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6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6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0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4254953">
                                          <w:marLeft w:val="0"/>
                                          <w:marRight w:val="0"/>
                                          <w:marTop w:val="165"/>
                                          <w:marBottom w:val="70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7061538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0253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50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656231">
                                          <w:marLeft w:val="0"/>
                                          <w:marRight w:val="0"/>
                                          <w:marTop w:val="45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32461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59454086">
                                          <w:marLeft w:val="0"/>
                                          <w:marRight w:val="0"/>
                                          <w:marTop w:val="0"/>
                                          <w:marBottom w:val="31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09246010">
                  <w:marLeft w:val="0"/>
                  <w:marRight w:val="0"/>
                  <w:marTop w:val="0"/>
                  <w:marBottom w:val="0"/>
                  <w:divBdr>
                    <w:top w:val="single" w:sz="2" w:space="0" w:color="4F4D4D"/>
                    <w:left w:val="single" w:sz="2" w:space="0" w:color="4F4D4D"/>
                    <w:bottom w:val="single" w:sz="2" w:space="0" w:color="4F4D4D"/>
                    <w:right w:val="single" w:sz="2" w:space="0" w:color="4F4D4D"/>
                  </w:divBdr>
                  <w:divsChild>
                    <w:div w:id="1526557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449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43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752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1944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289370">
                                          <w:marLeft w:val="0"/>
                                          <w:marRight w:val="0"/>
                                          <w:marTop w:val="165"/>
                                          <w:marBottom w:val="70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2039968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627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4940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759596">
                                          <w:marLeft w:val="0"/>
                                          <w:marRight w:val="0"/>
                                          <w:marTop w:val="45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823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21880720">
                                          <w:marLeft w:val="0"/>
                                          <w:marRight w:val="0"/>
                                          <w:marTop w:val="0"/>
                                          <w:marBottom w:val="31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63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6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9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1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4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4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5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https://www.futourisme.e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</dc:creator>
  <cp:keywords/>
  <dc:description/>
  <cp:lastModifiedBy>Adriana</cp:lastModifiedBy>
  <cp:revision>2</cp:revision>
  <dcterms:created xsi:type="dcterms:W3CDTF">2024-10-23T16:31:00Z</dcterms:created>
  <dcterms:modified xsi:type="dcterms:W3CDTF">2024-10-23T16:31:00Z</dcterms:modified>
</cp:coreProperties>
</file>