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BAA3" w14:textId="1EE842F3" w:rsidR="00CD6DE2" w:rsidRPr="0055716A" w:rsidRDefault="0055716A" w:rsidP="0055716A">
      <w:pPr>
        <w:ind w:right="-32"/>
        <w:jc w:val="center"/>
        <w:rPr>
          <w:rFonts w:ascii="Montserrat" w:hAnsi="Montserrat" w:cs="Open Sans SemiBold"/>
          <w:b/>
          <w:bCs/>
          <w:color w:val="18BAA8"/>
          <w:sz w:val="40"/>
          <w:szCs w:val="40"/>
        </w:rPr>
      </w:pPr>
      <w:r w:rsidRPr="0055716A">
        <w:rPr>
          <w:rFonts w:ascii="Montserrat" w:hAnsi="Montserrat" w:cs="Open Sans SemiBold"/>
          <w:b/>
          <w:bCs/>
          <w:color w:val="18BAA8"/>
          <w:sz w:val="40"/>
          <w:szCs w:val="40"/>
        </w:rPr>
        <w:t xml:space="preserve">Invito a partecipare </w:t>
      </w:r>
      <w:proofErr w:type="gramStart"/>
      <w:r w:rsidRPr="0055716A">
        <w:rPr>
          <w:rFonts w:ascii="Montserrat" w:hAnsi="Montserrat" w:cs="Open Sans SemiBold"/>
          <w:b/>
          <w:bCs/>
          <w:color w:val="18BAA8"/>
          <w:sz w:val="40"/>
          <w:szCs w:val="40"/>
        </w:rPr>
        <w:t>al terz</w:t>
      </w:r>
      <w:r>
        <w:rPr>
          <w:rFonts w:ascii="Montserrat" w:hAnsi="Montserrat" w:cs="Open Sans SemiBold"/>
          <w:b/>
          <w:bCs/>
          <w:color w:val="18BAA8"/>
          <w:sz w:val="40"/>
          <w:szCs w:val="40"/>
        </w:rPr>
        <w:t>o</w:t>
      </w:r>
      <w:r w:rsidRPr="0055716A">
        <w:rPr>
          <w:rFonts w:ascii="Montserrat" w:hAnsi="Montserrat" w:cs="Open Sans SemiBold"/>
          <w:b/>
          <w:bCs/>
          <w:color w:val="18BAA8"/>
          <w:sz w:val="40"/>
          <w:szCs w:val="40"/>
        </w:rPr>
        <w:t xml:space="preserve"> </w:t>
      </w:r>
      <w:r>
        <w:rPr>
          <w:rFonts w:ascii="Montserrat" w:hAnsi="Montserrat" w:cs="Open Sans SemiBold"/>
          <w:b/>
          <w:bCs/>
          <w:color w:val="18BAA8"/>
          <w:sz w:val="40"/>
          <w:szCs w:val="40"/>
        </w:rPr>
        <w:t>working meeting</w:t>
      </w:r>
      <w:proofErr w:type="gramEnd"/>
      <w:r w:rsidRPr="0055716A">
        <w:rPr>
          <w:rFonts w:ascii="Montserrat" w:hAnsi="Montserrat" w:cs="Open Sans SemiBold"/>
          <w:b/>
          <w:bCs/>
          <w:color w:val="18BAA8"/>
          <w:sz w:val="40"/>
          <w:szCs w:val="40"/>
        </w:rPr>
        <w:t xml:space="preserve"> sulla gestione degli ostacoli normativi nella sperimentazione di tecnologie innovative in ambiente reale.</w:t>
      </w:r>
    </w:p>
    <w:p w14:paraId="0105B08E" w14:textId="77777777" w:rsidR="00CD6DE2" w:rsidRPr="0055716A" w:rsidRDefault="00CD6DE2" w:rsidP="00CD6DE2">
      <w:pPr>
        <w:rPr>
          <w:rFonts w:ascii="Montserrat" w:eastAsia="Times New Roman" w:hAnsi="Montserrat" w:cs="Open Sans"/>
          <w:sz w:val="22"/>
          <w:szCs w:val="22"/>
        </w:rPr>
      </w:pPr>
    </w:p>
    <w:p w14:paraId="72DA50A1" w14:textId="77777777" w:rsidR="0055716A" w:rsidRPr="0055716A" w:rsidRDefault="0055716A" w:rsidP="0055716A">
      <w:pPr>
        <w:rPr>
          <w:rFonts w:ascii="Montserrat" w:eastAsia="Times New Roman" w:hAnsi="Montserrat" w:cs="Open Sans"/>
          <w:sz w:val="22"/>
          <w:szCs w:val="22"/>
        </w:rPr>
      </w:pPr>
      <w:r w:rsidRPr="0055716A">
        <w:rPr>
          <w:rFonts w:ascii="Montserrat" w:eastAsia="Times New Roman" w:hAnsi="Montserrat" w:cs="Open Sans"/>
          <w:sz w:val="22"/>
          <w:szCs w:val="22"/>
        </w:rPr>
        <w:t>Gentilissimi,</w:t>
      </w:r>
    </w:p>
    <w:p w14:paraId="3C542215" w14:textId="77777777" w:rsidR="0055716A" w:rsidRPr="0055716A" w:rsidRDefault="0055716A" w:rsidP="0055716A">
      <w:pPr>
        <w:rPr>
          <w:rFonts w:ascii="Montserrat" w:eastAsia="Times New Roman" w:hAnsi="Montserrat" w:cs="Open Sans"/>
          <w:sz w:val="22"/>
          <w:szCs w:val="22"/>
        </w:rPr>
      </w:pPr>
    </w:p>
    <w:p w14:paraId="02AC4132" w14:textId="1E4BD5C0" w:rsidR="0055716A" w:rsidRPr="0055716A" w:rsidRDefault="0055716A" w:rsidP="0055716A">
      <w:pPr>
        <w:jc w:val="both"/>
        <w:rPr>
          <w:rFonts w:ascii="Montserrat" w:eastAsia="Times New Roman" w:hAnsi="Montserrat" w:cs="Open Sans"/>
          <w:sz w:val="22"/>
          <w:szCs w:val="22"/>
        </w:rPr>
      </w:pPr>
      <w:r w:rsidRPr="0055716A">
        <w:rPr>
          <w:rFonts w:ascii="Montserrat" w:eastAsia="Times New Roman" w:hAnsi="Montserrat" w:cs="Open Sans"/>
          <w:sz w:val="22"/>
          <w:szCs w:val="22"/>
        </w:rPr>
        <w:t xml:space="preserve">siamo lieti di invitarvi a partecipare a un </w:t>
      </w:r>
      <w:r w:rsidRPr="0055716A">
        <w:rPr>
          <w:rFonts w:ascii="Montserrat" w:eastAsia="Times New Roman" w:hAnsi="Montserrat" w:cs="Open Sans"/>
          <w:b/>
          <w:bCs/>
          <w:sz w:val="22"/>
          <w:szCs w:val="22"/>
        </w:rPr>
        <w:t>working meeting</w:t>
      </w:r>
      <w:r w:rsidRPr="0055716A">
        <w:rPr>
          <w:rFonts w:ascii="Montserrat" w:eastAsia="Times New Roman" w:hAnsi="Montserrat" w:cs="Open Sans"/>
          <w:sz w:val="22"/>
          <w:szCs w:val="22"/>
        </w:rPr>
        <w:t xml:space="preserve"> nell'ambito dell'iniziativa </w:t>
      </w:r>
      <w:proofErr w:type="spellStart"/>
      <w:r w:rsidRPr="0055716A">
        <w:rPr>
          <w:rFonts w:ascii="Montserrat" w:eastAsia="Times New Roman" w:hAnsi="Montserrat" w:cs="Open Sans"/>
          <w:sz w:val="22"/>
          <w:szCs w:val="22"/>
        </w:rPr>
        <w:t>Innovablue</w:t>
      </w:r>
      <w:proofErr w:type="spellEnd"/>
    </w:p>
    <w:p w14:paraId="349E5F85" w14:textId="43876795" w:rsidR="0055716A" w:rsidRPr="0055716A" w:rsidRDefault="0055716A" w:rsidP="0055716A">
      <w:pPr>
        <w:jc w:val="both"/>
        <w:rPr>
          <w:rFonts w:ascii="Montserrat" w:eastAsia="Times New Roman" w:hAnsi="Montserrat" w:cs="Open Sans"/>
          <w:sz w:val="22"/>
          <w:szCs w:val="22"/>
        </w:rPr>
      </w:pPr>
      <w:r w:rsidRPr="0055716A">
        <w:rPr>
          <w:rFonts w:ascii="Montserrat" w:eastAsia="Times New Roman" w:hAnsi="Montserrat" w:cs="Open Sans"/>
          <w:sz w:val="22"/>
          <w:szCs w:val="22"/>
        </w:rPr>
        <w:t xml:space="preserve">che mira a </w:t>
      </w:r>
      <w:r w:rsidRPr="0055716A">
        <w:rPr>
          <w:rFonts w:ascii="Montserrat" w:eastAsia="Times New Roman" w:hAnsi="Montserrat" w:cs="Open Sans"/>
          <w:b/>
          <w:bCs/>
          <w:sz w:val="22"/>
          <w:szCs w:val="22"/>
        </w:rPr>
        <w:t>rafforzare l'innovazione nel settore della blue economy in tutta la macroregione ADRION</w:t>
      </w:r>
      <w:r w:rsidRPr="0055716A">
        <w:rPr>
          <w:rFonts w:ascii="Montserrat" w:eastAsia="Times New Roman" w:hAnsi="Montserrat" w:cs="Open Sans"/>
          <w:sz w:val="22"/>
          <w:szCs w:val="22"/>
        </w:rPr>
        <w:t>.</w:t>
      </w:r>
      <w:r>
        <w:rPr>
          <w:rFonts w:ascii="Montserrat" w:eastAsia="Times New Roman" w:hAnsi="Montserrat" w:cs="Open Sans"/>
          <w:sz w:val="22"/>
          <w:szCs w:val="22"/>
        </w:rPr>
        <w:t xml:space="preserve"> </w:t>
      </w:r>
      <w:r w:rsidRPr="0055716A">
        <w:rPr>
          <w:rFonts w:ascii="Montserrat" w:eastAsia="Times New Roman" w:hAnsi="Montserrat" w:cs="Open Sans"/>
          <w:sz w:val="22"/>
          <w:szCs w:val="22"/>
        </w:rPr>
        <w:t>Le vostre competenze e intuizioni sono preziose per questo sforzo di collaborazione.</w:t>
      </w:r>
    </w:p>
    <w:p w14:paraId="3AC35040" w14:textId="77777777" w:rsidR="0055716A" w:rsidRPr="0055716A" w:rsidRDefault="0055716A" w:rsidP="0055716A">
      <w:pPr>
        <w:jc w:val="both"/>
        <w:rPr>
          <w:rFonts w:ascii="Montserrat" w:eastAsia="Times New Roman" w:hAnsi="Montserrat" w:cs="Open Sans"/>
          <w:sz w:val="22"/>
          <w:szCs w:val="22"/>
        </w:rPr>
      </w:pPr>
    </w:p>
    <w:p w14:paraId="13A2F0F6" w14:textId="77777777" w:rsidR="0055716A" w:rsidRDefault="0055716A" w:rsidP="0055716A">
      <w:pPr>
        <w:jc w:val="both"/>
        <w:rPr>
          <w:rFonts w:ascii="Montserrat" w:eastAsia="Times New Roman" w:hAnsi="Montserrat" w:cs="Open Sans"/>
          <w:sz w:val="22"/>
          <w:szCs w:val="22"/>
        </w:rPr>
      </w:pPr>
      <w:r w:rsidRPr="0055716A">
        <w:rPr>
          <w:rFonts w:ascii="Montserrat" w:eastAsia="Times New Roman" w:hAnsi="Montserrat" w:cs="Open Sans"/>
          <w:sz w:val="22"/>
          <w:szCs w:val="22"/>
        </w:rPr>
        <w:t xml:space="preserve">Il progetto INNOVABLUE porta una nuova prospettiva per lo sviluppo di un'economia blu sostenibile nella regione di </w:t>
      </w:r>
      <w:proofErr w:type="spellStart"/>
      <w:r w:rsidRPr="0055716A">
        <w:rPr>
          <w:rFonts w:ascii="Montserrat" w:eastAsia="Times New Roman" w:hAnsi="Montserrat" w:cs="Open Sans"/>
          <w:sz w:val="22"/>
          <w:szCs w:val="22"/>
        </w:rPr>
        <w:t>Adrion</w:t>
      </w:r>
      <w:proofErr w:type="spellEnd"/>
      <w:r w:rsidRPr="0055716A">
        <w:rPr>
          <w:rFonts w:ascii="Montserrat" w:eastAsia="Times New Roman" w:hAnsi="Montserrat" w:cs="Open Sans"/>
          <w:sz w:val="22"/>
          <w:szCs w:val="22"/>
        </w:rPr>
        <w:t>.</w:t>
      </w:r>
      <w:r>
        <w:rPr>
          <w:rFonts w:ascii="Montserrat" w:eastAsia="Times New Roman" w:hAnsi="Montserrat" w:cs="Open Sans"/>
          <w:sz w:val="22"/>
          <w:szCs w:val="22"/>
        </w:rPr>
        <w:t xml:space="preserve"> </w:t>
      </w:r>
      <w:r w:rsidRPr="0055716A">
        <w:rPr>
          <w:rFonts w:ascii="Montserrat" w:eastAsia="Times New Roman" w:hAnsi="Montserrat" w:cs="Open Sans"/>
          <w:sz w:val="22"/>
          <w:szCs w:val="22"/>
        </w:rPr>
        <w:t xml:space="preserve">sviluppando la </w:t>
      </w:r>
      <w:r w:rsidRPr="0055716A">
        <w:rPr>
          <w:rFonts w:ascii="Montserrat" w:eastAsia="Times New Roman" w:hAnsi="Montserrat" w:cs="Open Sans"/>
          <w:b/>
          <w:bCs/>
          <w:sz w:val="22"/>
          <w:szCs w:val="22"/>
        </w:rPr>
        <w:t xml:space="preserve">comunità di innovazione </w:t>
      </w:r>
      <w:proofErr w:type="spellStart"/>
      <w:r w:rsidRPr="0055716A">
        <w:rPr>
          <w:rFonts w:ascii="Montserrat" w:eastAsia="Times New Roman" w:hAnsi="Montserrat" w:cs="Open Sans"/>
          <w:b/>
          <w:bCs/>
          <w:sz w:val="22"/>
          <w:szCs w:val="22"/>
        </w:rPr>
        <w:t>Innovablue</w:t>
      </w:r>
      <w:proofErr w:type="spellEnd"/>
      <w:r w:rsidRPr="0055716A">
        <w:rPr>
          <w:rFonts w:ascii="Montserrat" w:eastAsia="Times New Roman" w:hAnsi="Montserrat" w:cs="Open Sans"/>
          <w:sz w:val="22"/>
          <w:szCs w:val="22"/>
        </w:rPr>
        <w:t xml:space="preserve"> che promuoverà le tecnologie marine e l'innovazione per un'economia blu sostenibile</w:t>
      </w:r>
      <w:r>
        <w:rPr>
          <w:rFonts w:ascii="Montserrat" w:eastAsia="Times New Roman" w:hAnsi="Montserrat" w:cs="Open Sans"/>
          <w:sz w:val="22"/>
          <w:szCs w:val="22"/>
        </w:rPr>
        <w:t xml:space="preserve"> con il fine di </w:t>
      </w:r>
      <w:r w:rsidRPr="0055716A">
        <w:rPr>
          <w:rFonts w:ascii="Montserrat" w:eastAsia="Times New Roman" w:hAnsi="Montserrat" w:cs="Open Sans"/>
          <w:sz w:val="22"/>
          <w:szCs w:val="22"/>
        </w:rPr>
        <w:t>promuovere una più forte</w:t>
      </w:r>
      <w:r>
        <w:rPr>
          <w:rFonts w:ascii="Montserrat" w:eastAsia="Times New Roman" w:hAnsi="Montserrat" w:cs="Open Sans"/>
          <w:sz w:val="22"/>
          <w:szCs w:val="22"/>
        </w:rPr>
        <w:t xml:space="preserve"> </w:t>
      </w:r>
      <w:r w:rsidRPr="0055716A">
        <w:rPr>
          <w:rFonts w:ascii="Montserrat" w:eastAsia="Times New Roman" w:hAnsi="Montserrat" w:cs="Open Sans"/>
          <w:sz w:val="22"/>
          <w:szCs w:val="22"/>
        </w:rPr>
        <w:t xml:space="preserve">collaborazione nella regione di ADRION. </w:t>
      </w:r>
    </w:p>
    <w:p w14:paraId="15FA1891" w14:textId="473C8D1B" w:rsidR="0055716A" w:rsidRPr="0055716A" w:rsidRDefault="0055716A" w:rsidP="0055716A">
      <w:pPr>
        <w:jc w:val="both"/>
        <w:rPr>
          <w:rFonts w:ascii="Montserrat" w:eastAsia="Times New Roman" w:hAnsi="Montserrat" w:cs="Open Sans"/>
          <w:sz w:val="22"/>
          <w:szCs w:val="22"/>
        </w:rPr>
      </w:pPr>
      <w:r w:rsidRPr="0055716A">
        <w:rPr>
          <w:rFonts w:ascii="Montserrat" w:eastAsia="Times New Roman" w:hAnsi="Montserrat" w:cs="Open Sans"/>
          <w:sz w:val="22"/>
          <w:szCs w:val="22"/>
        </w:rPr>
        <w:t>Ulteriori informazioni sul progetto INNOVABLUE sono</w:t>
      </w:r>
      <w:r>
        <w:rPr>
          <w:rFonts w:ascii="Montserrat" w:eastAsia="Times New Roman" w:hAnsi="Montserrat" w:cs="Open Sans"/>
          <w:sz w:val="22"/>
          <w:szCs w:val="22"/>
        </w:rPr>
        <w:t xml:space="preserve"> </w:t>
      </w:r>
      <w:r w:rsidRPr="0055716A">
        <w:rPr>
          <w:rFonts w:ascii="Montserrat" w:eastAsia="Times New Roman" w:hAnsi="Montserrat" w:cs="Open Sans"/>
          <w:sz w:val="22"/>
          <w:szCs w:val="22"/>
        </w:rPr>
        <w:t xml:space="preserve">disponibili: </w:t>
      </w:r>
      <w:hyperlink r:id="rId8" w:history="1">
        <w:r w:rsidRPr="0055716A">
          <w:rPr>
            <w:rStyle w:val="Collegamentoipertestuale"/>
            <w:rFonts w:ascii="Montserrat" w:eastAsia="Times New Roman" w:hAnsi="Montserrat" w:cs="Open Sans"/>
            <w:sz w:val="22"/>
            <w:szCs w:val="22"/>
          </w:rPr>
          <w:t>https://innovablue.interreg-ipa-adrion.eu/</w:t>
        </w:r>
      </w:hyperlink>
    </w:p>
    <w:p w14:paraId="368D39DC" w14:textId="77777777" w:rsidR="0055716A" w:rsidRPr="0055716A" w:rsidRDefault="0055716A" w:rsidP="0055716A">
      <w:pPr>
        <w:jc w:val="both"/>
        <w:rPr>
          <w:rFonts w:ascii="Montserrat" w:eastAsia="Times New Roman" w:hAnsi="Montserrat" w:cs="Open Sans"/>
          <w:sz w:val="22"/>
          <w:szCs w:val="22"/>
        </w:rPr>
      </w:pPr>
    </w:p>
    <w:p w14:paraId="30BFA43E" w14:textId="33010C85" w:rsidR="0055716A" w:rsidRPr="0055716A" w:rsidRDefault="0055716A" w:rsidP="0055716A">
      <w:pPr>
        <w:jc w:val="both"/>
        <w:rPr>
          <w:rFonts w:ascii="Montserrat" w:eastAsia="Times New Roman" w:hAnsi="Montserrat" w:cs="Open Sans"/>
          <w:b/>
          <w:bCs/>
          <w:sz w:val="22"/>
          <w:szCs w:val="22"/>
        </w:rPr>
      </w:pPr>
      <w:r w:rsidRPr="0055716A">
        <w:rPr>
          <w:rFonts w:ascii="Montserrat" w:eastAsia="Times New Roman" w:hAnsi="Montserrat" w:cs="Open Sans"/>
          <w:sz w:val="22"/>
          <w:szCs w:val="22"/>
        </w:rPr>
        <w:t xml:space="preserve">Questi incontri sono l'inizio di un'attività di promozione della </w:t>
      </w:r>
      <w:r w:rsidRPr="0055716A">
        <w:rPr>
          <w:rFonts w:ascii="Montserrat" w:eastAsia="Times New Roman" w:hAnsi="Montserrat" w:cs="Open Sans"/>
          <w:b/>
          <w:bCs/>
          <w:sz w:val="22"/>
          <w:szCs w:val="22"/>
        </w:rPr>
        <w:t xml:space="preserve">collaborazione transnazionale per sviluppare soluzioni normative che consentano di testare le innovazioni in ambienti reali. </w:t>
      </w:r>
    </w:p>
    <w:p w14:paraId="5B24E57C" w14:textId="5E53EE28" w:rsidR="0055716A" w:rsidRPr="0055716A" w:rsidRDefault="0055716A" w:rsidP="0055716A">
      <w:pPr>
        <w:jc w:val="both"/>
        <w:rPr>
          <w:rFonts w:ascii="Montserrat" w:eastAsia="Times New Roman" w:hAnsi="Montserrat" w:cs="Open Sans"/>
          <w:sz w:val="22"/>
          <w:szCs w:val="22"/>
        </w:rPr>
      </w:pPr>
      <w:r w:rsidRPr="0055716A">
        <w:rPr>
          <w:rFonts w:ascii="Montserrat" w:eastAsia="Times New Roman" w:hAnsi="Montserrat" w:cs="Open Sans"/>
          <w:sz w:val="22"/>
          <w:szCs w:val="22"/>
        </w:rPr>
        <w:t>Affrontando le barriere normative ed esplorando i meccanismi di finanziamento, ci proponiamo di accelerare lo sviluppo di tecnologie innovative nell'economia blu.</w:t>
      </w:r>
    </w:p>
    <w:p w14:paraId="58AAE93C" w14:textId="13A8AB95" w:rsidR="0055716A" w:rsidRPr="0055716A" w:rsidRDefault="0055716A" w:rsidP="0055716A">
      <w:pPr>
        <w:jc w:val="both"/>
        <w:rPr>
          <w:rFonts w:ascii="Montserrat" w:eastAsia="Times New Roman" w:hAnsi="Montserrat" w:cs="Open Sans"/>
          <w:sz w:val="22"/>
          <w:szCs w:val="22"/>
        </w:rPr>
      </w:pPr>
      <w:r w:rsidRPr="0055716A">
        <w:rPr>
          <w:rFonts w:ascii="Montserrat" w:eastAsia="Times New Roman" w:hAnsi="Montserrat" w:cs="Open Sans"/>
          <w:sz w:val="22"/>
          <w:szCs w:val="22"/>
        </w:rPr>
        <w:t xml:space="preserve">Con questi incontri di lavoro, ci proponiamo di istituire gruppi di lavoro tematici per </w:t>
      </w:r>
      <w:r w:rsidRPr="0055716A">
        <w:rPr>
          <w:rFonts w:ascii="Montserrat" w:eastAsia="Times New Roman" w:hAnsi="Montserrat" w:cs="Open Sans"/>
          <w:b/>
          <w:bCs/>
          <w:sz w:val="22"/>
          <w:szCs w:val="22"/>
        </w:rPr>
        <w:t xml:space="preserve">proporre opzioni di sandbox regolamentari </w:t>
      </w:r>
      <w:r w:rsidRPr="0055716A">
        <w:rPr>
          <w:rFonts w:ascii="Montserrat" w:eastAsia="Times New Roman" w:hAnsi="Montserrat" w:cs="Open Sans"/>
          <w:sz w:val="22"/>
          <w:szCs w:val="22"/>
        </w:rPr>
        <w:t xml:space="preserve">e processi amministrativi efficienti, sviluppare </w:t>
      </w:r>
      <w:r>
        <w:rPr>
          <w:rFonts w:ascii="Montserrat" w:eastAsia="Times New Roman" w:hAnsi="Montserrat" w:cs="Open Sans"/>
          <w:sz w:val="22"/>
          <w:szCs w:val="22"/>
        </w:rPr>
        <w:t>r</w:t>
      </w:r>
      <w:r w:rsidRPr="0055716A">
        <w:rPr>
          <w:rFonts w:ascii="Montserrat" w:eastAsia="Times New Roman" w:hAnsi="Montserrat" w:cs="Open Sans"/>
          <w:sz w:val="22"/>
          <w:szCs w:val="22"/>
        </w:rPr>
        <w:t>accomandazioni politiche attuabili per la riforma della normativa e identificare e utilizzare le opzioni di finanziamento per sostenere queste iniziative.</w:t>
      </w:r>
    </w:p>
    <w:p w14:paraId="2FC2803C" w14:textId="77777777" w:rsidR="0055716A" w:rsidRPr="0055716A" w:rsidRDefault="0055716A" w:rsidP="0055716A">
      <w:pPr>
        <w:jc w:val="both"/>
        <w:rPr>
          <w:rFonts w:ascii="Montserrat" w:eastAsia="Times New Roman" w:hAnsi="Montserrat" w:cs="Open Sans"/>
          <w:sz w:val="22"/>
          <w:szCs w:val="22"/>
        </w:rPr>
      </w:pPr>
    </w:p>
    <w:p w14:paraId="7A867B96" w14:textId="77777777" w:rsidR="0055716A" w:rsidRPr="0055716A" w:rsidRDefault="0055716A" w:rsidP="0055716A">
      <w:pPr>
        <w:tabs>
          <w:tab w:val="left" w:pos="7440"/>
        </w:tabs>
        <w:jc w:val="both"/>
        <w:rPr>
          <w:rFonts w:ascii="Montserrat" w:eastAsia="Times New Roman" w:hAnsi="Montserrat" w:cs="Open Sans"/>
          <w:sz w:val="22"/>
          <w:szCs w:val="22"/>
        </w:rPr>
      </w:pPr>
      <w:r w:rsidRPr="0055716A">
        <w:rPr>
          <w:rFonts w:ascii="Montserrat" w:eastAsia="Times New Roman" w:hAnsi="Montserrat" w:cs="Open Sans"/>
          <w:b/>
          <w:bCs/>
          <w:sz w:val="22"/>
          <w:szCs w:val="22"/>
        </w:rPr>
        <w:t>L'argomento</w:t>
      </w:r>
      <w:r w:rsidRPr="0055716A">
        <w:rPr>
          <w:rFonts w:ascii="Montserrat" w:eastAsia="Times New Roman" w:hAnsi="Montserrat" w:cs="Open Sans"/>
          <w:sz w:val="22"/>
          <w:szCs w:val="22"/>
        </w:rPr>
        <w:t xml:space="preserve"> di questo terzo incontro di lavoro è il </w:t>
      </w:r>
      <w:r w:rsidRPr="0055716A">
        <w:rPr>
          <w:rFonts w:ascii="Montserrat" w:eastAsia="Times New Roman" w:hAnsi="Montserrat" w:cs="Open Sans"/>
          <w:b/>
          <w:bCs/>
          <w:sz w:val="22"/>
          <w:szCs w:val="22"/>
        </w:rPr>
        <w:t>Policy Benchmark and Expertise</w:t>
      </w:r>
      <w:r w:rsidRPr="0055716A">
        <w:rPr>
          <w:rFonts w:ascii="Montserrat" w:eastAsia="Times New Roman" w:hAnsi="Montserrat" w:cs="Open Sans"/>
          <w:sz w:val="22"/>
          <w:szCs w:val="22"/>
        </w:rPr>
        <w:t>, che include l'analisi e la discussione di esperti legali e finanziari esterni sui meccanismi di regolamentazione dei Living Labs.</w:t>
      </w:r>
    </w:p>
    <w:p w14:paraId="144020EE" w14:textId="77777777" w:rsidR="0055716A" w:rsidRPr="0055716A" w:rsidRDefault="0055716A" w:rsidP="0055716A">
      <w:pPr>
        <w:tabs>
          <w:tab w:val="left" w:pos="7440"/>
        </w:tabs>
        <w:jc w:val="both"/>
        <w:rPr>
          <w:rFonts w:ascii="Montserrat" w:eastAsia="Times New Roman" w:hAnsi="Montserrat" w:cs="Open Sans"/>
          <w:sz w:val="22"/>
          <w:szCs w:val="22"/>
        </w:rPr>
      </w:pPr>
    </w:p>
    <w:p w14:paraId="7B3C129D" w14:textId="77777777" w:rsidR="0055716A" w:rsidRPr="0055716A" w:rsidRDefault="0055716A" w:rsidP="0055716A">
      <w:pPr>
        <w:tabs>
          <w:tab w:val="left" w:pos="7440"/>
        </w:tabs>
        <w:jc w:val="both"/>
        <w:rPr>
          <w:rFonts w:ascii="Montserrat" w:eastAsia="Times New Roman" w:hAnsi="Montserrat" w:cs="Open Sans"/>
          <w:b/>
          <w:bCs/>
          <w:sz w:val="22"/>
          <w:szCs w:val="22"/>
        </w:rPr>
      </w:pPr>
      <w:r w:rsidRPr="0055716A">
        <w:rPr>
          <w:rFonts w:ascii="Montserrat" w:eastAsia="Times New Roman" w:hAnsi="Montserrat" w:cs="Open Sans"/>
          <w:sz w:val="22"/>
          <w:szCs w:val="22"/>
        </w:rPr>
        <w:t>Vi invitiamo a partecipare all'</w:t>
      </w:r>
      <w:r w:rsidRPr="0055716A">
        <w:rPr>
          <w:rFonts w:ascii="Montserrat" w:eastAsia="Times New Roman" w:hAnsi="Montserrat" w:cs="Open Sans"/>
          <w:b/>
          <w:bCs/>
          <w:sz w:val="22"/>
          <w:szCs w:val="22"/>
        </w:rPr>
        <w:t>incontro che si terrà l'8 aprile a Venezia. È possibile la partecipazione online.</w:t>
      </w:r>
    </w:p>
    <w:p w14:paraId="4AA30E2A" w14:textId="77777777" w:rsidR="0055716A" w:rsidRPr="0055716A" w:rsidRDefault="0055716A" w:rsidP="0055716A">
      <w:pPr>
        <w:tabs>
          <w:tab w:val="left" w:pos="7440"/>
        </w:tabs>
        <w:jc w:val="both"/>
        <w:rPr>
          <w:rFonts w:ascii="Montserrat" w:eastAsia="Times New Roman" w:hAnsi="Montserrat" w:cs="Open Sans"/>
          <w:sz w:val="22"/>
          <w:szCs w:val="22"/>
        </w:rPr>
      </w:pPr>
    </w:p>
    <w:p w14:paraId="6C634848" w14:textId="2D0AE79C" w:rsidR="0055716A" w:rsidRPr="0055716A" w:rsidRDefault="0055716A" w:rsidP="0055716A">
      <w:pPr>
        <w:tabs>
          <w:tab w:val="left" w:pos="7440"/>
        </w:tabs>
        <w:jc w:val="both"/>
        <w:rPr>
          <w:rFonts w:ascii="Montserrat" w:eastAsia="Times New Roman" w:hAnsi="Montserrat" w:cs="Open Sans"/>
          <w:b/>
          <w:bCs/>
          <w:sz w:val="22"/>
          <w:szCs w:val="22"/>
        </w:rPr>
      </w:pPr>
      <w:r w:rsidRPr="0055716A">
        <w:rPr>
          <w:rFonts w:ascii="Montserrat" w:eastAsia="Times New Roman" w:hAnsi="Montserrat" w:cs="Open Sans"/>
          <w:b/>
          <w:bCs/>
          <w:sz w:val="22"/>
          <w:szCs w:val="22"/>
        </w:rPr>
        <w:t xml:space="preserve">Si prega di confermare la propria partecipazione entro il 25 marzo 2025. </w:t>
      </w:r>
    </w:p>
    <w:p w14:paraId="37D8E8FE" w14:textId="77777777" w:rsidR="0055716A" w:rsidRPr="0055716A" w:rsidRDefault="0055716A" w:rsidP="0055716A">
      <w:pPr>
        <w:tabs>
          <w:tab w:val="left" w:pos="7440"/>
        </w:tabs>
        <w:jc w:val="both"/>
        <w:rPr>
          <w:rFonts w:ascii="Montserrat" w:eastAsia="Times New Roman" w:hAnsi="Montserrat" w:cs="Open Sans"/>
          <w:sz w:val="22"/>
          <w:szCs w:val="22"/>
        </w:rPr>
      </w:pPr>
      <w:r w:rsidRPr="0055716A">
        <w:rPr>
          <w:rFonts w:ascii="Montserrat" w:eastAsia="Times New Roman" w:hAnsi="Montserrat" w:cs="Open Sans"/>
          <w:sz w:val="22"/>
          <w:szCs w:val="22"/>
        </w:rPr>
        <w:t>Dopo la vostra conferma, saranno condivisi ulteriori dettagli, tra cui i materiali preparatori, il link per l'incontro e l'agenda finale.</w:t>
      </w:r>
    </w:p>
    <w:p w14:paraId="176F3569" w14:textId="77777777" w:rsidR="0055716A" w:rsidRPr="0055716A" w:rsidRDefault="0055716A" w:rsidP="0055716A">
      <w:pPr>
        <w:tabs>
          <w:tab w:val="left" w:pos="7440"/>
        </w:tabs>
        <w:jc w:val="both"/>
        <w:rPr>
          <w:rFonts w:ascii="Montserrat" w:eastAsia="Times New Roman" w:hAnsi="Montserrat" w:cs="Open Sans"/>
          <w:sz w:val="22"/>
          <w:szCs w:val="22"/>
        </w:rPr>
      </w:pPr>
    </w:p>
    <w:p w14:paraId="2060CE85" w14:textId="77777777" w:rsidR="0055716A" w:rsidRPr="0055716A" w:rsidRDefault="0055716A" w:rsidP="0055716A">
      <w:pPr>
        <w:tabs>
          <w:tab w:val="left" w:pos="7440"/>
        </w:tabs>
        <w:jc w:val="both"/>
        <w:rPr>
          <w:rFonts w:ascii="Montserrat" w:eastAsia="Times New Roman" w:hAnsi="Montserrat" w:cs="Open Sans"/>
          <w:sz w:val="22"/>
          <w:szCs w:val="22"/>
        </w:rPr>
      </w:pPr>
      <w:r w:rsidRPr="0055716A">
        <w:rPr>
          <w:rFonts w:ascii="Montserrat" w:eastAsia="Times New Roman" w:hAnsi="Montserrat" w:cs="Open Sans"/>
          <w:sz w:val="22"/>
          <w:szCs w:val="22"/>
        </w:rPr>
        <w:t>Attendiamo con ansia la vostra conferma e il vostro contributo a questa iniziativa.</w:t>
      </w:r>
    </w:p>
    <w:p w14:paraId="3CDF81D5" w14:textId="77777777" w:rsidR="0055716A" w:rsidRPr="0055716A" w:rsidRDefault="0055716A" w:rsidP="0055716A">
      <w:pPr>
        <w:tabs>
          <w:tab w:val="left" w:pos="7440"/>
        </w:tabs>
        <w:jc w:val="both"/>
        <w:rPr>
          <w:rFonts w:ascii="Montserrat" w:eastAsia="Times New Roman" w:hAnsi="Montserrat" w:cs="Open Sans"/>
          <w:sz w:val="22"/>
          <w:szCs w:val="22"/>
        </w:rPr>
      </w:pPr>
    </w:p>
    <w:p w14:paraId="006652A5" w14:textId="6584A716" w:rsidR="00435E96" w:rsidRPr="00435E96" w:rsidRDefault="0055716A" w:rsidP="0055716A">
      <w:pPr>
        <w:tabs>
          <w:tab w:val="left" w:pos="7440"/>
        </w:tabs>
        <w:jc w:val="both"/>
        <w:rPr>
          <w:rFonts w:ascii="Montserrat" w:eastAsia="Times New Roman" w:hAnsi="Montserrat" w:cs="Open Sans"/>
          <w:sz w:val="22"/>
          <w:szCs w:val="22"/>
          <w:lang w:val="en-US"/>
        </w:rPr>
      </w:pPr>
      <w:proofErr w:type="spellStart"/>
      <w:r w:rsidRPr="0055716A">
        <w:rPr>
          <w:rFonts w:ascii="Montserrat" w:eastAsia="Times New Roman" w:hAnsi="Montserrat" w:cs="Open Sans"/>
          <w:sz w:val="22"/>
          <w:szCs w:val="22"/>
          <w:lang w:val="en-US"/>
        </w:rPr>
        <w:t>Cordiali</w:t>
      </w:r>
      <w:proofErr w:type="spellEnd"/>
      <w:r w:rsidRPr="0055716A">
        <w:rPr>
          <w:rFonts w:ascii="Montserrat" w:eastAsia="Times New Roman" w:hAnsi="Montserrat" w:cs="Open Sans"/>
          <w:sz w:val="22"/>
          <w:szCs w:val="22"/>
          <w:lang w:val="en-US"/>
        </w:rPr>
        <w:t xml:space="preserve"> </w:t>
      </w:r>
      <w:proofErr w:type="spellStart"/>
      <w:r w:rsidRPr="0055716A">
        <w:rPr>
          <w:rFonts w:ascii="Montserrat" w:eastAsia="Times New Roman" w:hAnsi="Montserrat" w:cs="Open Sans"/>
          <w:sz w:val="22"/>
          <w:szCs w:val="22"/>
          <w:lang w:val="en-US"/>
        </w:rPr>
        <w:t>saluti</w:t>
      </w:r>
      <w:proofErr w:type="spellEnd"/>
      <w:r w:rsidRPr="0055716A">
        <w:rPr>
          <w:rFonts w:ascii="Montserrat" w:eastAsia="Times New Roman" w:hAnsi="Montserrat" w:cs="Open Sans"/>
          <w:sz w:val="22"/>
          <w:szCs w:val="22"/>
          <w:lang w:val="en-US"/>
        </w:rPr>
        <w:t>,</w:t>
      </w:r>
      <w:r w:rsidR="00435E96">
        <w:rPr>
          <w:rFonts w:ascii="Montserrat" w:eastAsia="Times New Roman" w:hAnsi="Montserrat" w:cs="Open Sans"/>
          <w:sz w:val="22"/>
          <w:szCs w:val="22"/>
          <w:lang w:val="en-US"/>
        </w:rPr>
        <w:tab/>
      </w:r>
    </w:p>
    <w:sectPr w:rsidR="00435E96" w:rsidRPr="00435E96" w:rsidSect="00132585">
      <w:headerReference w:type="default" r:id="rId9"/>
      <w:footerReference w:type="even" r:id="rId10"/>
      <w:footerReference w:type="default" r:id="rId11"/>
      <w:pgSz w:w="11906" w:h="16838"/>
      <w:pgMar w:top="624" w:right="624" w:bottom="624" w:left="62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1BAEA" w14:textId="77777777" w:rsidR="00801328" w:rsidRDefault="00801328" w:rsidP="00AC5A72">
      <w:r>
        <w:separator/>
      </w:r>
    </w:p>
  </w:endnote>
  <w:endnote w:type="continuationSeparator" w:id="0">
    <w:p w14:paraId="12F87928" w14:textId="77777777" w:rsidR="00801328" w:rsidRDefault="00801328" w:rsidP="00AC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83459785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0870644" w14:textId="6A91AD2F" w:rsidR="006B5495" w:rsidRDefault="006B5495" w:rsidP="00003F5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D60B1AA" w14:textId="77777777" w:rsidR="006B5495" w:rsidRDefault="006B5495" w:rsidP="006B549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12A51" w14:textId="77777777" w:rsidR="006B5495" w:rsidRPr="006B5495" w:rsidRDefault="006B5495" w:rsidP="006B5495">
    <w:pPr>
      <w:pStyle w:val="Pidipagina"/>
      <w:ind w:right="360"/>
      <w:jc w:val="center"/>
      <w:rPr>
        <w:color w:val="3EA3DA"/>
        <w:sz w:val="20"/>
        <w:szCs w:val="20"/>
      </w:rPr>
    </w:pPr>
  </w:p>
  <w:p w14:paraId="4B441A4F" w14:textId="30999360" w:rsidR="006B5495" w:rsidRPr="00A05CA4" w:rsidRDefault="006B5495" w:rsidP="00132585">
    <w:pPr>
      <w:pStyle w:val="Pidipagina"/>
      <w:framePr w:wrap="none" w:vAnchor="text" w:hAnchor="page" w:x="10981" w:y="342"/>
      <w:rPr>
        <w:rStyle w:val="Numeropagina"/>
        <w:rFonts w:ascii="Open Sans" w:hAnsi="Open Sans" w:cs="Open Sans"/>
        <w:color w:val="3EA3DA"/>
        <w:sz w:val="20"/>
        <w:szCs w:val="20"/>
      </w:rPr>
    </w:pPr>
  </w:p>
  <w:p w14:paraId="4A06CA1A" w14:textId="7B32DEF5" w:rsidR="003F2ECC" w:rsidRDefault="006B5495" w:rsidP="00132585">
    <w:pPr>
      <w:pStyle w:val="Pidipa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FF80A" w14:textId="77777777" w:rsidR="00801328" w:rsidRDefault="00801328" w:rsidP="00AC5A72">
      <w:r>
        <w:separator/>
      </w:r>
    </w:p>
  </w:footnote>
  <w:footnote w:type="continuationSeparator" w:id="0">
    <w:p w14:paraId="00C3BF49" w14:textId="77777777" w:rsidR="00801328" w:rsidRDefault="00801328" w:rsidP="00AC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2FEC" w14:textId="7B1B98DE" w:rsidR="00AC5A72" w:rsidRDefault="00CF1F87" w:rsidP="00132585">
    <w:pPr>
      <w:pStyle w:val="Intestazione"/>
      <w:tabs>
        <w:tab w:val="clear" w:pos="4819"/>
        <w:tab w:val="clear" w:pos="9638"/>
        <w:tab w:val="left" w:pos="4665"/>
      </w:tabs>
      <w:ind w:right="-2"/>
    </w:pPr>
    <w:r>
      <w:rPr>
        <w:noProof/>
      </w:rPr>
      <w:drawing>
        <wp:inline distT="0" distB="0" distL="0" distR="0" wp14:anchorId="1D44D7D7" wp14:editId="5272044B">
          <wp:extent cx="2436495" cy="1257300"/>
          <wp:effectExtent l="0" t="0" r="190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8" t="6888" r="3828" b="2115"/>
                  <a:stretch/>
                </pic:blipFill>
                <pic:spPr bwMode="auto">
                  <a:xfrm>
                    <a:off x="0" y="0"/>
                    <a:ext cx="2439140" cy="1258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3258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E5A57"/>
    <w:multiLevelType w:val="multilevel"/>
    <w:tmpl w:val="10FC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524BB5"/>
    <w:multiLevelType w:val="multilevel"/>
    <w:tmpl w:val="3942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140606">
    <w:abstractNumId w:val="1"/>
  </w:num>
  <w:num w:numId="2" w16cid:durableId="134389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72"/>
    <w:rsid w:val="00022054"/>
    <w:rsid w:val="0007123B"/>
    <w:rsid w:val="000A6C58"/>
    <w:rsid w:val="000D5EA0"/>
    <w:rsid w:val="000F43D5"/>
    <w:rsid w:val="0011414B"/>
    <w:rsid w:val="00123087"/>
    <w:rsid w:val="00132585"/>
    <w:rsid w:val="00137D2F"/>
    <w:rsid w:val="00202137"/>
    <w:rsid w:val="00250C93"/>
    <w:rsid w:val="00322C8F"/>
    <w:rsid w:val="0036694D"/>
    <w:rsid w:val="003D7240"/>
    <w:rsid w:val="003F2E82"/>
    <w:rsid w:val="003F2ECC"/>
    <w:rsid w:val="00435E96"/>
    <w:rsid w:val="004562CE"/>
    <w:rsid w:val="004A7FCE"/>
    <w:rsid w:val="005439BF"/>
    <w:rsid w:val="0055716A"/>
    <w:rsid w:val="006B5495"/>
    <w:rsid w:val="006C13EC"/>
    <w:rsid w:val="006E7979"/>
    <w:rsid w:val="00712FE4"/>
    <w:rsid w:val="007D4D24"/>
    <w:rsid w:val="007F4CF1"/>
    <w:rsid w:val="00801328"/>
    <w:rsid w:val="00823814"/>
    <w:rsid w:val="008830D7"/>
    <w:rsid w:val="008A50D5"/>
    <w:rsid w:val="008D4AF9"/>
    <w:rsid w:val="008D547F"/>
    <w:rsid w:val="00902F64"/>
    <w:rsid w:val="00916779"/>
    <w:rsid w:val="00942AB2"/>
    <w:rsid w:val="009A6B64"/>
    <w:rsid w:val="009C4774"/>
    <w:rsid w:val="00A05CA4"/>
    <w:rsid w:val="00A81204"/>
    <w:rsid w:val="00A83174"/>
    <w:rsid w:val="00AB0975"/>
    <w:rsid w:val="00AB4A31"/>
    <w:rsid w:val="00AC5A72"/>
    <w:rsid w:val="00B861EC"/>
    <w:rsid w:val="00C03CB4"/>
    <w:rsid w:val="00C040DB"/>
    <w:rsid w:val="00C07E4D"/>
    <w:rsid w:val="00C859EF"/>
    <w:rsid w:val="00CD6DE2"/>
    <w:rsid w:val="00CF1F87"/>
    <w:rsid w:val="00D14D4F"/>
    <w:rsid w:val="00D46E1D"/>
    <w:rsid w:val="00D52450"/>
    <w:rsid w:val="00D615ED"/>
    <w:rsid w:val="00D9520A"/>
    <w:rsid w:val="00DC4A21"/>
    <w:rsid w:val="00DF091A"/>
    <w:rsid w:val="00DF245B"/>
    <w:rsid w:val="00E32F29"/>
    <w:rsid w:val="00E618A7"/>
    <w:rsid w:val="00EC56C8"/>
    <w:rsid w:val="00ED0ACA"/>
    <w:rsid w:val="00F157BB"/>
    <w:rsid w:val="00F97AD4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3EDDD"/>
  <w15:chartTrackingRefBased/>
  <w15:docId w15:val="{D62F4BDB-6C72-124F-9683-DDBC85FE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47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5A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A72"/>
  </w:style>
  <w:style w:type="paragraph" w:styleId="Pidipagina">
    <w:name w:val="footer"/>
    <w:basedOn w:val="Normale"/>
    <w:link w:val="PidipaginaCarattere"/>
    <w:uiPriority w:val="99"/>
    <w:unhideWhenUsed/>
    <w:rsid w:val="00AC5A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A72"/>
  </w:style>
  <w:style w:type="paragraph" w:styleId="Nessunaspaziatura">
    <w:name w:val="No Spacing"/>
    <w:uiPriority w:val="1"/>
    <w:qFormat/>
    <w:rsid w:val="00ED0ACA"/>
    <w:rPr>
      <w:rFonts w:eastAsiaTheme="minorEastAsia"/>
      <w:sz w:val="22"/>
      <w:szCs w:val="22"/>
      <w:lang w:val="en-US"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4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eropagina">
    <w:name w:val="page number"/>
    <w:basedOn w:val="Carpredefinitoparagrafo"/>
    <w:uiPriority w:val="99"/>
    <w:semiHidden/>
    <w:unhideWhenUsed/>
    <w:rsid w:val="006B5495"/>
  </w:style>
  <w:style w:type="character" w:styleId="Collegamentoipertestuale">
    <w:name w:val="Hyperlink"/>
    <w:basedOn w:val="Carpredefinitoparagrafo"/>
    <w:uiPriority w:val="99"/>
    <w:unhideWhenUsed/>
    <w:rsid w:val="00CD6D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6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blue.interreg-ipa-adrion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BB1ADD-46DB-7C41-9A51-038EAAA8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evidenzia@gmail.com</dc:creator>
  <cp:keywords/>
  <dc:description/>
  <cp:lastModifiedBy>Collaboratore</cp:lastModifiedBy>
  <cp:revision>17</cp:revision>
  <cp:lastPrinted>2022-11-08T16:35:00Z</cp:lastPrinted>
  <dcterms:created xsi:type="dcterms:W3CDTF">2024-11-12T07:59:00Z</dcterms:created>
  <dcterms:modified xsi:type="dcterms:W3CDTF">2025-03-17T10:46:00Z</dcterms:modified>
</cp:coreProperties>
</file>